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92D" w:rsidRPr="004F3CEF" w:rsidRDefault="006575C0">
      <w:pPr>
        <w:pBdr>
          <w:top w:val="nil"/>
          <w:left w:val="nil"/>
          <w:bottom w:val="nil"/>
          <w:right w:val="nil"/>
          <w:between w:val="nil"/>
        </w:pBdr>
        <w:jc w:val="center"/>
        <w:rPr>
          <w:b/>
          <w:sz w:val="28"/>
          <w:szCs w:val="28"/>
        </w:rPr>
      </w:pPr>
      <w:r w:rsidRPr="004F3CEF">
        <w:rPr>
          <w:b/>
          <w:sz w:val="28"/>
          <w:szCs w:val="28"/>
        </w:rPr>
        <w:t>Аналіз регуляторного впливу</w:t>
      </w:r>
    </w:p>
    <w:p w:rsidR="00D6692D" w:rsidRPr="004F3CEF" w:rsidRDefault="006575C0">
      <w:pPr>
        <w:pBdr>
          <w:top w:val="nil"/>
          <w:left w:val="nil"/>
          <w:bottom w:val="nil"/>
          <w:right w:val="nil"/>
          <w:between w:val="nil"/>
        </w:pBdr>
        <w:jc w:val="center"/>
        <w:rPr>
          <w:b/>
          <w:sz w:val="28"/>
          <w:szCs w:val="28"/>
        </w:rPr>
      </w:pPr>
      <w:r w:rsidRPr="004F3CEF">
        <w:rPr>
          <w:b/>
          <w:sz w:val="28"/>
          <w:szCs w:val="28"/>
        </w:rPr>
        <w:t xml:space="preserve"> проекту рішення Харківської міської ради </w:t>
      </w:r>
    </w:p>
    <w:p w:rsidR="00D6692D" w:rsidRPr="004F3CEF" w:rsidRDefault="006575C0">
      <w:pPr>
        <w:pBdr>
          <w:top w:val="nil"/>
          <w:left w:val="nil"/>
          <w:bottom w:val="nil"/>
          <w:right w:val="nil"/>
          <w:between w:val="nil"/>
        </w:pBdr>
        <w:jc w:val="center"/>
        <w:rPr>
          <w:b/>
          <w:sz w:val="28"/>
          <w:szCs w:val="28"/>
          <w:highlight w:val="white"/>
        </w:rPr>
      </w:pPr>
      <w:r w:rsidRPr="004F3CEF">
        <w:rPr>
          <w:b/>
          <w:sz w:val="28"/>
          <w:szCs w:val="28"/>
        </w:rPr>
        <w:t xml:space="preserve">«Про затвердження </w:t>
      </w:r>
      <w:r w:rsidRPr="004F3CEF">
        <w:rPr>
          <w:b/>
          <w:sz w:val="28"/>
          <w:szCs w:val="28"/>
          <w:highlight w:val="white"/>
        </w:rPr>
        <w:t>Правил утримання</w:t>
      </w:r>
    </w:p>
    <w:p w:rsidR="00D6692D" w:rsidRPr="004F3CEF" w:rsidRDefault="007579A5">
      <w:pPr>
        <w:pBdr>
          <w:top w:val="nil"/>
          <w:left w:val="nil"/>
          <w:bottom w:val="nil"/>
          <w:right w:val="nil"/>
          <w:between w:val="nil"/>
        </w:pBdr>
        <w:jc w:val="center"/>
        <w:rPr>
          <w:b/>
          <w:sz w:val="28"/>
          <w:szCs w:val="28"/>
          <w:highlight w:val="white"/>
        </w:rPr>
      </w:pPr>
      <w:r>
        <w:rPr>
          <w:b/>
          <w:sz w:val="28"/>
          <w:szCs w:val="28"/>
          <w:highlight w:val="white"/>
        </w:rPr>
        <w:t>домашніх тварин у м.</w:t>
      </w:r>
      <w:r w:rsidR="006575C0" w:rsidRPr="004F3CEF">
        <w:rPr>
          <w:b/>
          <w:sz w:val="28"/>
          <w:szCs w:val="28"/>
          <w:highlight w:val="white"/>
        </w:rPr>
        <w:t xml:space="preserve"> Харкові»</w:t>
      </w:r>
    </w:p>
    <w:p w:rsidR="00D6692D" w:rsidRPr="004F3CEF" w:rsidRDefault="00D6692D">
      <w:pPr>
        <w:pBdr>
          <w:top w:val="nil"/>
          <w:left w:val="nil"/>
          <w:bottom w:val="nil"/>
          <w:right w:val="nil"/>
          <w:between w:val="nil"/>
        </w:pBdr>
        <w:jc w:val="center"/>
        <w:rPr>
          <w:sz w:val="28"/>
          <w:szCs w:val="28"/>
        </w:rPr>
      </w:pPr>
    </w:p>
    <w:p w:rsidR="00D6692D" w:rsidRDefault="006575C0" w:rsidP="004F3CEF">
      <w:pPr>
        <w:pBdr>
          <w:top w:val="nil"/>
          <w:left w:val="nil"/>
          <w:bottom w:val="nil"/>
          <w:right w:val="nil"/>
          <w:between w:val="nil"/>
        </w:pBdr>
        <w:ind w:firstLine="720"/>
        <w:jc w:val="both"/>
        <w:rPr>
          <w:sz w:val="28"/>
          <w:szCs w:val="28"/>
        </w:rPr>
      </w:pPr>
      <w:r w:rsidRPr="004F3CEF">
        <w:rPr>
          <w:sz w:val="28"/>
          <w:szCs w:val="28"/>
        </w:rPr>
        <w:t>Цей аналіз регуляторного впливу (надалі - Аналіз) розроблений на виконання та з до</w:t>
      </w:r>
      <w:r w:rsidR="000C1B50">
        <w:rPr>
          <w:sz w:val="28"/>
          <w:szCs w:val="28"/>
        </w:rPr>
        <w:t xml:space="preserve">триманням вимог Закону України </w:t>
      </w:r>
      <w:r w:rsidR="000C1B50" w:rsidRPr="000C1B50">
        <w:rPr>
          <w:sz w:val="28"/>
          <w:szCs w:val="28"/>
        </w:rPr>
        <w:t>«</w:t>
      </w:r>
      <w:r w:rsidRPr="004F3CEF">
        <w:rPr>
          <w:sz w:val="28"/>
          <w:szCs w:val="28"/>
        </w:rPr>
        <w:t>Про засади державної регуляторної політики у сфері господарської діяльності</w:t>
      </w:r>
      <w:r w:rsidR="000C1B50" w:rsidRPr="000C1B50">
        <w:rPr>
          <w:sz w:val="28"/>
          <w:szCs w:val="28"/>
        </w:rPr>
        <w:t>»</w:t>
      </w:r>
      <w:r w:rsidRPr="004F3CEF">
        <w:rPr>
          <w:sz w:val="28"/>
          <w:szCs w:val="28"/>
        </w:rPr>
        <w:t xml:space="preserve"> від 11.09.</w:t>
      </w:r>
      <w:r w:rsidR="004F3CEF">
        <w:rPr>
          <w:sz w:val="28"/>
          <w:szCs w:val="28"/>
        </w:rPr>
        <w:t>20</w:t>
      </w:r>
      <w:r w:rsidRPr="004F3CEF">
        <w:rPr>
          <w:sz w:val="28"/>
          <w:szCs w:val="28"/>
        </w:rPr>
        <w:t xml:space="preserve">03 </w:t>
      </w:r>
      <w:r w:rsidR="004F3CEF">
        <w:rPr>
          <w:sz w:val="28"/>
          <w:szCs w:val="28"/>
        </w:rPr>
        <w:t xml:space="preserve">                       № </w:t>
      </w:r>
      <w:r w:rsidRPr="004F3CEF">
        <w:rPr>
          <w:sz w:val="28"/>
          <w:szCs w:val="28"/>
        </w:rPr>
        <w:t>1160-IV та Методики проведення аналізу впливу регуляторного акту, затвердженої постановою Кабінету Міністрів України від 11.03.</w:t>
      </w:r>
      <w:r w:rsidR="007579A5">
        <w:rPr>
          <w:sz w:val="28"/>
          <w:szCs w:val="28"/>
        </w:rPr>
        <w:t>20</w:t>
      </w:r>
      <w:r w:rsidRPr="004F3CEF">
        <w:rPr>
          <w:sz w:val="28"/>
          <w:szCs w:val="28"/>
        </w:rPr>
        <w:t xml:space="preserve">04 № 308 </w:t>
      </w:r>
      <w:r w:rsidR="004F3CEF">
        <w:rPr>
          <w:sz w:val="28"/>
          <w:szCs w:val="28"/>
        </w:rPr>
        <w:t xml:space="preserve">                    </w:t>
      </w:r>
      <w:r w:rsidRPr="004F3CEF">
        <w:rPr>
          <w:sz w:val="28"/>
          <w:szCs w:val="28"/>
        </w:rPr>
        <w:t>(зі змінами) та визначає правові та організаційні засади реалізації рішення Харківської</w:t>
      </w:r>
      <w:r w:rsidR="004F3CEF">
        <w:rPr>
          <w:sz w:val="28"/>
          <w:szCs w:val="28"/>
        </w:rPr>
        <w:t xml:space="preserve"> міської ради «</w:t>
      </w:r>
      <w:r w:rsidRPr="004F3CEF">
        <w:rPr>
          <w:sz w:val="28"/>
          <w:szCs w:val="28"/>
        </w:rPr>
        <w:t>Про затвердження Правил у</w:t>
      </w:r>
      <w:r w:rsidR="007A6A11">
        <w:rPr>
          <w:sz w:val="28"/>
          <w:szCs w:val="28"/>
        </w:rPr>
        <w:t>тримання домашніх тварин у м.</w:t>
      </w:r>
      <w:r w:rsidRPr="004F3CEF">
        <w:rPr>
          <w:sz w:val="28"/>
          <w:szCs w:val="28"/>
        </w:rPr>
        <w:t xml:space="preserve"> Харкові» (надалі - проект рішення), як регуляторного акту. </w:t>
      </w:r>
    </w:p>
    <w:p w:rsidR="004F3CEF" w:rsidRPr="004F3CEF" w:rsidRDefault="004F3CEF" w:rsidP="004F3CEF">
      <w:pPr>
        <w:pBdr>
          <w:top w:val="nil"/>
          <w:left w:val="nil"/>
          <w:bottom w:val="nil"/>
          <w:right w:val="nil"/>
          <w:between w:val="nil"/>
        </w:pBdr>
        <w:jc w:val="both"/>
        <w:rPr>
          <w:sz w:val="28"/>
          <w:szCs w:val="28"/>
        </w:rPr>
      </w:pPr>
    </w:p>
    <w:p w:rsidR="00D6692D" w:rsidRPr="004F3CEF" w:rsidRDefault="004F3CEF" w:rsidP="004F3CEF">
      <w:pPr>
        <w:pBdr>
          <w:top w:val="nil"/>
          <w:left w:val="nil"/>
          <w:bottom w:val="nil"/>
          <w:right w:val="nil"/>
          <w:between w:val="nil"/>
        </w:pBdr>
        <w:jc w:val="both"/>
        <w:rPr>
          <w:sz w:val="28"/>
          <w:szCs w:val="28"/>
        </w:rPr>
      </w:pPr>
      <w:r w:rsidRPr="004F3CEF">
        <w:rPr>
          <w:sz w:val="28"/>
          <w:szCs w:val="28"/>
        </w:rPr>
        <w:t>Розробник документ</w:t>
      </w:r>
      <w:r w:rsidR="00F540A9">
        <w:rPr>
          <w:sz w:val="28"/>
          <w:szCs w:val="28"/>
        </w:rPr>
        <w:t>у</w:t>
      </w:r>
      <w:r w:rsidRPr="004F3CEF">
        <w:rPr>
          <w:sz w:val="28"/>
          <w:szCs w:val="28"/>
        </w:rPr>
        <w:t xml:space="preserve">: </w:t>
      </w:r>
      <w:r w:rsidR="006575C0" w:rsidRPr="004F3CEF">
        <w:rPr>
          <w:sz w:val="28"/>
          <w:szCs w:val="28"/>
        </w:rPr>
        <w:t>Департамент жи</w:t>
      </w:r>
      <w:r>
        <w:rPr>
          <w:sz w:val="28"/>
          <w:szCs w:val="28"/>
        </w:rPr>
        <w:t xml:space="preserve">тлово-комунального господарства </w:t>
      </w:r>
      <w:r w:rsidRPr="004F3CEF">
        <w:rPr>
          <w:sz w:val="28"/>
          <w:szCs w:val="28"/>
        </w:rPr>
        <w:t xml:space="preserve">Харківської </w:t>
      </w:r>
      <w:r w:rsidR="006575C0" w:rsidRPr="004F3CEF">
        <w:rPr>
          <w:sz w:val="28"/>
          <w:szCs w:val="28"/>
        </w:rPr>
        <w:t>міської ради</w:t>
      </w:r>
    </w:p>
    <w:p w:rsidR="00D6692D" w:rsidRPr="004F3CEF" w:rsidRDefault="006575C0" w:rsidP="004F3CEF">
      <w:pPr>
        <w:pBdr>
          <w:top w:val="nil"/>
          <w:left w:val="nil"/>
          <w:bottom w:val="nil"/>
          <w:right w:val="nil"/>
          <w:between w:val="nil"/>
        </w:pBdr>
        <w:jc w:val="both"/>
        <w:rPr>
          <w:sz w:val="28"/>
          <w:szCs w:val="28"/>
        </w:rPr>
      </w:pPr>
      <w:r w:rsidRPr="004F3CEF">
        <w:rPr>
          <w:sz w:val="28"/>
          <w:szCs w:val="28"/>
        </w:rPr>
        <w:tab/>
      </w:r>
    </w:p>
    <w:p w:rsidR="00D6692D" w:rsidRDefault="006575C0" w:rsidP="004F3CEF">
      <w:pPr>
        <w:pBdr>
          <w:top w:val="nil"/>
          <w:left w:val="nil"/>
          <w:bottom w:val="nil"/>
          <w:right w:val="nil"/>
          <w:between w:val="nil"/>
        </w:pBdr>
        <w:jc w:val="center"/>
        <w:rPr>
          <w:b/>
          <w:sz w:val="28"/>
          <w:szCs w:val="28"/>
        </w:rPr>
      </w:pPr>
      <w:r w:rsidRPr="004F3CEF">
        <w:rPr>
          <w:b/>
          <w:sz w:val="28"/>
          <w:szCs w:val="28"/>
        </w:rPr>
        <w:t>І. ВИЗНАЧЕННЯ ПРОБЛЕМИ</w:t>
      </w:r>
    </w:p>
    <w:p w:rsidR="004F3CEF" w:rsidRPr="004F3CEF" w:rsidRDefault="004F3CEF" w:rsidP="004F3CEF">
      <w:pPr>
        <w:pBdr>
          <w:top w:val="nil"/>
          <w:left w:val="nil"/>
          <w:bottom w:val="nil"/>
          <w:right w:val="nil"/>
          <w:between w:val="nil"/>
        </w:pBdr>
        <w:jc w:val="center"/>
        <w:rPr>
          <w:b/>
          <w:sz w:val="28"/>
          <w:szCs w:val="28"/>
        </w:rPr>
      </w:pP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На сьогодні у місті Харкові існують проблеми, пов’язані з неналежним утриманням домашніх та безпритульних тварин. Багато домашніх тварин безконтрольно знаходяться за межами помешкання власників, без супроводу, без повідка та намордника, в тому числі собаки потенційно небезпечних тварин. Значною проблемою є погіршення санітарного стану території внаслідок не бажання власників прибирати екскременти на будь-якій території.</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Також проблемою є безконтрольне утримання великої кількості домашніх тварин у багатоповерхових житлових будинках та відсутність механізму вирішення таких випадків, що породжує обурення жителів таких будинків.</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Неконтрольоване розмноження безпритульних тварин, та тварин, що не мають племінної цінності призводить до погіршення епідеміологічної ситуації та сприяє виникненню епізоотій, що створює загрозу для мешканців та гостей громади, а також негативно впливає на формування іміджу України та її регіонів перед іноземними партнерами та потенційними інвесторами.</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Перебування домашніх котів на вулиці без власника та без належної ідентифікації (відсутність реєстрації) , що створює загрозу їх вилову на вулиці.</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Важливим наслідком є життя даних тварин на вулиці, без можливості отримання ветеринарної допомоги, необхідного харчування, в умовах постійної небезпеки. Збільшення популяції безпритульних тварин створює умови для утворення зграй, а згодом до небезпеки для мешканців міста.</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 xml:space="preserve">Важливість та актуальність вирішення проблеми підтверджується наявністю чисельних скарг щодо неналежного утримання домашніх тварин власниками, які допускають самовигул тварин, не забезпечують їх належне </w:t>
      </w:r>
      <w:r w:rsidRPr="004F3CEF">
        <w:rPr>
          <w:sz w:val="28"/>
          <w:szCs w:val="28"/>
        </w:rPr>
        <w:lastRenderedPageBreak/>
        <w:t xml:space="preserve">утримання та допускають безконтрольне розмноження. Надходять скарги на агресивну поведінку та покуси такими тваринами. Надходять скарги на велику кількість домашніх тварин, що утримуються у багатоповерхових житлових будинках, яким не забезпечується нормальне годування, напування, ветеринарне обслуговування та інше, що породжує сморід у під'їздах, гучний шум у вигляді гавкоту та </w:t>
      </w:r>
      <w:proofErr w:type="spellStart"/>
      <w:r w:rsidRPr="004F3CEF">
        <w:rPr>
          <w:sz w:val="28"/>
          <w:szCs w:val="28"/>
        </w:rPr>
        <w:t>скулежу</w:t>
      </w:r>
      <w:proofErr w:type="spellEnd"/>
      <w:r w:rsidRPr="004F3CEF">
        <w:rPr>
          <w:sz w:val="28"/>
          <w:szCs w:val="28"/>
        </w:rPr>
        <w:t>, та найголовніше призводить до страждань тварин та мешканців такого будинку.</w:t>
      </w:r>
    </w:p>
    <w:p w:rsidR="00D6692D" w:rsidRPr="004F3CEF" w:rsidRDefault="00924C74">
      <w:pPr>
        <w:pBdr>
          <w:top w:val="nil"/>
          <w:left w:val="nil"/>
          <w:bottom w:val="nil"/>
          <w:right w:val="nil"/>
          <w:between w:val="nil"/>
        </w:pBdr>
        <w:ind w:firstLine="709"/>
        <w:jc w:val="both"/>
        <w:rPr>
          <w:sz w:val="28"/>
          <w:szCs w:val="28"/>
        </w:rPr>
      </w:pPr>
      <w:r w:rsidRPr="004F3CEF">
        <w:rPr>
          <w:sz w:val="28"/>
          <w:szCs w:val="28"/>
        </w:rPr>
        <w:t>Так</w:t>
      </w:r>
      <w:r w:rsidR="004F3CEF">
        <w:rPr>
          <w:sz w:val="28"/>
          <w:szCs w:val="28"/>
        </w:rPr>
        <w:t>, протягом 2023</w:t>
      </w:r>
      <w:r w:rsidR="006575C0" w:rsidRPr="004F3CEF">
        <w:rPr>
          <w:sz w:val="28"/>
          <w:szCs w:val="28"/>
        </w:rPr>
        <w:t xml:space="preserve"> </w:t>
      </w:r>
      <w:r w:rsidR="004F3CEF">
        <w:rPr>
          <w:sz w:val="28"/>
          <w:szCs w:val="28"/>
        </w:rPr>
        <w:t xml:space="preserve">року </w:t>
      </w:r>
      <w:r w:rsidR="006575C0" w:rsidRPr="004F3CEF">
        <w:rPr>
          <w:sz w:val="28"/>
          <w:szCs w:val="28"/>
        </w:rPr>
        <w:t>до Харківської міської ради надійшло 137 звернень мешканців територіальної громади стосовно порушень встановлених норм утримання безпритульних та домашніх тварин.</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Більшість скарг було вирішено шляхом проведення інформаційно-роз’яснювальної роботи з власниками тварин та, за необхідності, складанням адміністративних протоколів за ст. 154 Кодексу України про адміністративні правопорушення, що направлялися до адміністративних комісій та до суду.</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На державному рівні прийнято ряд законів та нормативно-правових актів з питань утриманн</w:t>
      </w:r>
      <w:r w:rsidR="004F3CEF">
        <w:rPr>
          <w:sz w:val="28"/>
          <w:szCs w:val="28"/>
        </w:rPr>
        <w:t>я тварин та поводження з ними (Закони України</w:t>
      </w:r>
      <w:r w:rsidRPr="004F3CEF">
        <w:rPr>
          <w:sz w:val="28"/>
          <w:szCs w:val="28"/>
        </w:rPr>
        <w:t xml:space="preserve"> «Про захист твари</w:t>
      </w:r>
      <w:r w:rsidR="004F3CEF">
        <w:rPr>
          <w:sz w:val="28"/>
          <w:szCs w:val="28"/>
        </w:rPr>
        <w:t>н від жорстокого поводження»,</w:t>
      </w:r>
      <w:r w:rsidRPr="004F3CEF">
        <w:rPr>
          <w:sz w:val="28"/>
          <w:szCs w:val="28"/>
        </w:rPr>
        <w:t xml:space="preserve"> «Про захист насел</w:t>
      </w:r>
      <w:r w:rsidR="004F3CEF">
        <w:rPr>
          <w:sz w:val="28"/>
          <w:szCs w:val="28"/>
        </w:rPr>
        <w:t xml:space="preserve">ення від інфекційних </w:t>
      </w:r>
      <w:proofErr w:type="spellStart"/>
      <w:r w:rsidR="004F3CEF">
        <w:rPr>
          <w:sz w:val="28"/>
          <w:szCs w:val="28"/>
        </w:rPr>
        <w:t>хвороб</w:t>
      </w:r>
      <w:proofErr w:type="spellEnd"/>
      <w:r w:rsidR="004F3CEF">
        <w:rPr>
          <w:sz w:val="28"/>
          <w:szCs w:val="28"/>
        </w:rPr>
        <w:t>»,</w:t>
      </w:r>
      <w:r w:rsidRPr="004F3CEF">
        <w:rPr>
          <w:sz w:val="28"/>
          <w:szCs w:val="28"/>
        </w:rPr>
        <w:t xml:space="preserve"> «Про си</w:t>
      </w:r>
      <w:r w:rsidR="004F3CEF">
        <w:rPr>
          <w:sz w:val="28"/>
          <w:szCs w:val="28"/>
        </w:rPr>
        <w:t>стему громадського здоров’я»,</w:t>
      </w:r>
      <w:r w:rsidRPr="004F3CEF">
        <w:rPr>
          <w:sz w:val="28"/>
          <w:szCs w:val="28"/>
        </w:rPr>
        <w:t xml:space="preserve"> «Про ветеринарну медицину», Порядок регулювання чисельності тварин, що не отримується людиною, але перебувають в умовах, повністю або частково створюваних діяльністю людини та безпритульних тварин, а також їх розміщення на відповідних підприємствах, в установах та організаціях чи повернення до ареалу перебування (місць вилову), затверджений постановою Кабінету Мі</w:t>
      </w:r>
      <w:r w:rsidR="004F3CEF">
        <w:rPr>
          <w:sz w:val="28"/>
          <w:szCs w:val="28"/>
        </w:rPr>
        <w:t>ністрів України від 24.06.2022</w:t>
      </w:r>
      <w:r w:rsidRPr="004F3CEF">
        <w:rPr>
          <w:sz w:val="28"/>
          <w:szCs w:val="28"/>
        </w:rPr>
        <w:t xml:space="preserve"> №</w:t>
      </w:r>
      <w:r w:rsidR="007579A5">
        <w:rPr>
          <w:sz w:val="28"/>
          <w:szCs w:val="28"/>
        </w:rPr>
        <w:t> </w:t>
      </w:r>
      <w:r w:rsidRPr="004F3CEF">
        <w:rPr>
          <w:sz w:val="28"/>
          <w:szCs w:val="28"/>
        </w:rPr>
        <w:t>720, та інші), але вони не регулюють усі питання, які постають перед органами місцевого самоврядування в зазначеній сфері.</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 xml:space="preserve">Закон України </w:t>
      </w:r>
      <w:r w:rsidR="004F3CEF">
        <w:rPr>
          <w:sz w:val="28"/>
          <w:szCs w:val="28"/>
        </w:rPr>
        <w:t>«П</w:t>
      </w:r>
      <w:r w:rsidRPr="004F3CEF">
        <w:rPr>
          <w:sz w:val="28"/>
          <w:szCs w:val="28"/>
        </w:rPr>
        <w:t>ро захист тварин від жорстокого поводження</w:t>
      </w:r>
      <w:r w:rsidR="004F3CEF">
        <w:rPr>
          <w:sz w:val="28"/>
          <w:szCs w:val="28"/>
        </w:rPr>
        <w:t>»</w:t>
      </w:r>
      <w:r w:rsidRPr="004F3CEF">
        <w:rPr>
          <w:sz w:val="28"/>
          <w:szCs w:val="28"/>
        </w:rPr>
        <w:t xml:space="preserve"> спрямований на захист від страждань і загибелі тварин внаслідок жорстокого поводження з ними, захист їх природних прав та укріплення моральності і гуманності суспільства. Проте прийняття даного закону, який цілком відповідає світовим стандартам, нажаль, не позбавило проблеми наявності ганебних фактів жорстокого поводження з тваринами та наявності безпритульних тварин.</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Відповідно до пункту 2 статті 9 Закону України «Про захист тва</w:t>
      </w:r>
      <w:r w:rsidR="00B774B8">
        <w:rPr>
          <w:sz w:val="28"/>
          <w:szCs w:val="28"/>
        </w:rPr>
        <w:t>рин від жорстокого поводження» П</w:t>
      </w:r>
      <w:r w:rsidRPr="004F3CEF">
        <w:rPr>
          <w:sz w:val="28"/>
          <w:szCs w:val="28"/>
        </w:rPr>
        <w:t xml:space="preserve">равила утримання домашніх тварин встановлюються органами місцевого самоврядування.  </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Діючі Правила у</w:t>
      </w:r>
      <w:r w:rsidR="007A6A11">
        <w:rPr>
          <w:sz w:val="28"/>
          <w:szCs w:val="28"/>
        </w:rPr>
        <w:t>тримання домашніх тварин у м.</w:t>
      </w:r>
      <w:r w:rsidRPr="004F3CEF">
        <w:rPr>
          <w:sz w:val="28"/>
          <w:szCs w:val="28"/>
        </w:rPr>
        <w:t xml:space="preserve"> Харкові:</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w:t>
      </w:r>
      <w:r w:rsidRPr="004F3CEF">
        <w:rPr>
          <w:sz w:val="28"/>
          <w:szCs w:val="28"/>
        </w:rPr>
        <w:tab/>
        <w:t>не виконуються власниками тварин;</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w:t>
      </w:r>
      <w:r w:rsidRPr="004F3CEF">
        <w:rPr>
          <w:sz w:val="28"/>
          <w:szCs w:val="28"/>
        </w:rPr>
        <w:tab/>
        <w:t>не містять дієвих механізмів впливу та контролю.</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w:t>
      </w:r>
      <w:r w:rsidRPr="004F3CEF">
        <w:rPr>
          <w:sz w:val="28"/>
          <w:szCs w:val="28"/>
        </w:rPr>
        <w:tab/>
        <w:t xml:space="preserve">не врегульоване питання відносно кількості тварин, які можуть утримуватись у житловому приміщенні або вольєрі та визначення мінімальної площина одну тварину з урахуванням її розміру. </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w:t>
      </w:r>
      <w:r w:rsidRPr="004F3CEF">
        <w:rPr>
          <w:sz w:val="28"/>
          <w:szCs w:val="28"/>
        </w:rPr>
        <w:tab/>
        <w:t xml:space="preserve">не врегульоване питання щодо ідентифікації, реєстрації та стерилізації домашніх котів, які самостійно вигулюються на прибудинковій </w:t>
      </w:r>
      <w:r w:rsidRPr="004F3CEF">
        <w:rPr>
          <w:sz w:val="28"/>
          <w:szCs w:val="28"/>
        </w:rPr>
        <w:lastRenderedPageBreak/>
        <w:t>території та можуть бути відловлений як безпритульні, або можуть безконтрольно розмножуватися, збільшуючи популяцію безпритульних тварин;</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w:t>
      </w:r>
      <w:r w:rsidRPr="004F3CEF">
        <w:rPr>
          <w:sz w:val="28"/>
          <w:szCs w:val="28"/>
        </w:rPr>
        <w:tab/>
        <w:t>для безпритульних котів не визначено мету та умови вилову при регулюванні їхньої чисельності.</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Отже, виникла необхідність приведення діючих Правил у</w:t>
      </w:r>
      <w:r w:rsidR="007A6A11">
        <w:rPr>
          <w:sz w:val="28"/>
          <w:szCs w:val="28"/>
        </w:rPr>
        <w:t>тримання домашніх тварин у м.</w:t>
      </w:r>
      <w:r w:rsidRPr="004F3CEF">
        <w:rPr>
          <w:sz w:val="28"/>
          <w:szCs w:val="28"/>
        </w:rPr>
        <w:t xml:space="preserve"> Харкові</w:t>
      </w:r>
      <w:r w:rsidRPr="004F3CEF">
        <w:rPr>
          <w:color w:val="FF0000"/>
          <w:sz w:val="28"/>
          <w:szCs w:val="28"/>
        </w:rPr>
        <w:t xml:space="preserve"> </w:t>
      </w:r>
      <w:r w:rsidRPr="004F3CEF">
        <w:rPr>
          <w:sz w:val="28"/>
          <w:szCs w:val="28"/>
        </w:rPr>
        <w:t>у відповідність до вимог чинного законодавства України з врахуванням місцевих відмінностей.</w:t>
      </w: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Основні групи (підгрупи) на які проблема справляє вплив:</w:t>
      </w:r>
    </w:p>
    <w:p w:rsidR="00D6692D" w:rsidRPr="004F3CEF" w:rsidRDefault="00D6692D">
      <w:pPr>
        <w:pBdr>
          <w:top w:val="nil"/>
          <w:left w:val="nil"/>
          <w:bottom w:val="nil"/>
          <w:right w:val="nil"/>
          <w:between w:val="nil"/>
        </w:pBdr>
        <w:ind w:firstLine="709"/>
        <w:jc w:val="both"/>
        <w:rPr>
          <w:sz w:val="28"/>
          <w:szCs w:val="28"/>
        </w:rPr>
      </w:pPr>
    </w:p>
    <w:tbl>
      <w:tblPr>
        <w:tblStyle w:val="a5"/>
        <w:tblW w:w="9351"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673"/>
        <w:gridCol w:w="2339"/>
        <w:gridCol w:w="2339"/>
      </w:tblGrid>
      <w:tr w:rsidR="00D6692D" w:rsidRPr="004F3CEF" w:rsidTr="004F3CEF">
        <w:trPr>
          <w:trHeight w:val="407"/>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4F3CEF" w:rsidRDefault="006575C0">
            <w:pPr>
              <w:pBdr>
                <w:top w:val="nil"/>
                <w:left w:val="nil"/>
                <w:bottom w:val="nil"/>
                <w:right w:val="nil"/>
                <w:between w:val="nil"/>
              </w:pBdr>
              <w:jc w:val="center"/>
              <w:rPr>
                <w:sz w:val="28"/>
                <w:szCs w:val="28"/>
              </w:rPr>
            </w:pPr>
            <w:r w:rsidRPr="004F3CEF">
              <w:rPr>
                <w:b/>
                <w:sz w:val="28"/>
                <w:szCs w:val="28"/>
              </w:rPr>
              <w:t>Групи (підгрупи)</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4F3CEF" w:rsidRDefault="006575C0">
            <w:pPr>
              <w:pBdr>
                <w:top w:val="nil"/>
                <w:left w:val="nil"/>
                <w:bottom w:val="nil"/>
                <w:right w:val="nil"/>
                <w:between w:val="nil"/>
              </w:pBdr>
              <w:jc w:val="center"/>
              <w:rPr>
                <w:sz w:val="28"/>
                <w:szCs w:val="28"/>
              </w:rPr>
            </w:pPr>
            <w:r w:rsidRPr="004F3CEF">
              <w:rPr>
                <w:b/>
                <w:sz w:val="28"/>
                <w:szCs w:val="28"/>
              </w:rPr>
              <w:t>Так</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4F3CEF" w:rsidRDefault="006575C0">
            <w:pPr>
              <w:pBdr>
                <w:top w:val="nil"/>
                <w:left w:val="nil"/>
                <w:bottom w:val="nil"/>
                <w:right w:val="nil"/>
                <w:between w:val="nil"/>
              </w:pBdr>
              <w:jc w:val="center"/>
              <w:rPr>
                <w:sz w:val="28"/>
                <w:szCs w:val="28"/>
              </w:rPr>
            </w:pPr>
            <w:r w:rsidRPr="004F3CEF">
              <w:rPr>
                <w:b/>
                <w:sz w:val="28"/>
                <w:szCs w:val="28"/>
              </w:rPr>
              <w:t>Ні</w:t>
            </w:r>
          </w:p>
        </w:tc>
      </w:tr>
      <w:tr w:rsidR="00D6692D" w:rsidRPr="004F3CEF" w:rsidTr="004F3CEF">
        <w:trPr>
          <w:trHeight w:val="300"/>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rPr>
                <w:sz w:val="28"/>
                <w:szCs w:val="28"/>
              </w:rPr>
            </w:pPr>
            <w:r w:rsidRPr="004F3CEF">
              <w:rPr>
                <w:sz w:val="28"/>
                <w:szCs w:val="28"/>
              </w:rPr>
              <w:t>Громадяни</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r>
      <w:tr w:rsidR="00D6692D" w:rsidRPr="004F3CEF" w:rsidTr="004F3CEF">
        <w:trPr>
          <w:trHeight w:val="300"/>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rPr>
                <w:sz w:val="28"/>
                <w:szCs w:val="28"/>
              </w:rPr>
            </w:pPr>
            <w:r w:rsidRPr="004F3CEF">
              <w:rPr>
                <w:sz w:val="28"/>
                <w:szCs w:val="28"/>
              </w:rPr>
              <w:t>Орган місцевого самоврядування</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r>
      <w:tr w:rsidR="00D6692D" w:rsidRPr="004F3CEF" w:rsidTr="004F3CEF">
        <w:trPr>
          <w:trHeight w:val="300"/>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rPr>
                <w:sz w:val="28"/>
                <w:szCs w:val="28"/>
              </w:rPr>
            </w:pPr>
            <w:r w:rsidRPr="004F3CEF">
              <w:rPr>
                <w:sz w:val="28"/>
                <w:szCs w:val="28"/>
              </w:rPr>
              <w:t>Суб'єкти господарювання</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r>
      <w:tr w:rsidR="00D6692D" w:rsidRPr="004F3CEF" w:rsidTr="004F3CEF">
        <w:trPr>
          <w:trHeight w:val="300"/>
          <w:jc w:val="center"/>
        </w:trPr>
        <w:tc>
          <w:tcPr>
            <w:tcW w:w="4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rPr>
                <w:sz w:val="28"/>
                <w:szCs w:val="28"/>
              </w:rPr>
            </w:pPr>
            <w:r w:rsidRPr="004F3CEF">
              <w:rPr>
                <w:sz w:val="28"/>
                <w:szCs w:val="28"/>
              </w:rPr>
              <w:t>у тому числі суб'єкти малого підприємництва</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c>
          <w:tcPr>
            <w:tcW w:w="23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4F3CEF" w:rsidRDefault="006575C0">
            <w:pPr>
              <w:jc w:val="center"/>
              <w:rPr>
                <w:sz w:val="28"/>
                <w:szCs w:val="28"/>
              </w:rPr>
            </w:pPr>
            <w:r w:rsidRPr="004F3CEF">
              <w:rPr>
                <w:sz w:val="28"/>
                <w:szCs w:val="28"/>
              </w:rPr>
              <w:t>-</w:t>
            </w:r>
          </w:p>
        </w:tc>
      </w:tr>
    </w:tbl>
    <w:p w:rsidR="00D6692D" w:rsidRPr="004F3CEF" w:rsidRDefault="00D6692D">
      <w:pPr>
        <w:pBdr>
          <w:top w:val="nil"/>
          <w:left w:val="nil"/>
          <w:bottom w:val="nil"/>
          <w:right w:val="nil"/>
          <w:between w:val="nil"/>
        </w:pBdr>
        <w:ind w:firstLine="709"/>
        <w:jc w:val="both"/>
        <w:rPr>
          <w:sz w:val="28"/>
          <w:szCs w:val="28"/>
        </w:rPr>
      </w:pP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Дана проблема не може бути розв’язана за допомогою ринкових механізмів, тому що тільки органи місцевого самоврядування мають повноваження на прийняття правил утримання тварин на відповідних територіях.</w:t>
      </w:r>
    </w:p>
    <w:p w:rsidR="00D6692D" w:rsidRPr="004F3CEF" w:rsidRDefault="006575C0">
      <w:pPr>
        <w:pBdr>
          <w:top w:val="nil"/>
          <w:left w:val="nil"/>
          <w:bottom w:val="nil"/>
          <w:right w:val="nil"/>
          <w:between w:val="nil"/>
        </w:pBdr>
        <w:ind w:firstLine="709"/>
        <w:jc w:val="both"/>
        <w:rPr>
          <w:sz w:val="28"/>
          <w:szCs w:val="28"/>
          <w:highlight w:val="white"/>
        </w:rPr>
      </w:pPr>
      <w:r w:rsidRPr="004F3CEF">
        <w:rPr>
          <w:sz w:val="28"/>
          <w:szCs w:val="28"/>
        </w:rPr>
        <w:t xml:space="preserve">Таким чином, виникла необхідність встановлення чітких правил і вимог до власників домашніх та інших тварин шляхом ухвалення проекту рішення міської ради </w:t>
      </w:r>
      <w:r w:rsidRPr="004F3CEF">
        <w:rPr>
          <w:sz w:val="28"/>
          <w:szCs w:val="28"/>
          <w:highlight w:val="white"/>
        </w:rPr>
        <w:t xml:space="preserve">«Про затвердження Правил утримання домашніх тварин </w:t>
      </w:r>
      <w:r w:rsidR="007A6A11">
        <w:rPr>
          <w:sz w:val="28"/>
          <w:szCs w:val="28"/>
          <w:highlight w:val="white"/>
        </w:rPr>
        <w:t xml:space="preserve">                                      </w:t>
      </w:r>
      <w:r w:rsidRPr="004F3CEF">
        <w:rPr>
          <w:sz w:val="28"/>
          <w:szCs w:val="28"/>
          <w:highlight w:val="white"/>
        </w:rPr>
        <w:t>у м. Харкові».</w:t>
      </w:r>
    </w:p>
    <w:p w:rsidR="00D6692D" w:rsidRDefault="00D6692D">
      <w:pPr>
        <w:pBdr>
          <w:top w:val="nil"/>
          <w:left w:val="nil"/>
          <w:bottom w:val="nil"/>
          <w:right w:val="nil"/>
          <w:between w:val="nil"/>
        </w:pBdr>
        <w:ind w:firstLine="709"/>
        <w:jc w:val="center"/>
        <w:rPr>
          <w:b/>
          <w:sz w:val="28"/>
          <w:szCs w:val="28"/>
        </w:rPr>
      </w:pPr>
    </w:p>
    <w:p w:rsidR="00DC6950" w:rsidRPr="004F3CEF" w:rsidRDefault="00DC6950">
      <w:pPr>
        <w:pBdr>
          <w:top w:val="nil"/>
          <w:left w:val="nil"/>
          <w:bottom w:val="nil"/>
          <w:right w:val="nil"/>
          <w:between w:val="nil"/>
        </w:pBdr>
        <w:ind w:firstLine="709"/>
        <w:jc w:val="center"/>
        <w:rPr>
          <w:b/>
          <w:sz w:val="28"/>
          <w:szCs w:val="28"/>
        </w:rPr>
      </w:pPr>
    </w:p>
    <w:p w:rsidR="00D6692D" w:rsidRPr="004F3CEF" w:rsidRDefault="006575C0">
      <w:pPr>
        <w:pBdr>
          <w:top w:val="nil"/>
          <w:left w:val="nil"/>
          <w:bottom w:val="nil"/>
          <w:right w:val="nil"/>
          <w:between w:val="nil"/>
        </w:pBdr>
        <w:ind w:firstLine="709"/>
        <w:jc w:val="center"/>
        <w:rPr>
          <w:b/>
          <w:sz w:val="28"/>
          <w:szCs w:val="28"/>
        </w:rPr>
      </w:pPr>
      <w:r w:rsidRPr="004F3CEF">
        <w:rPr>
          <w:b/>
          <w:sz w:val="28"/>
          <w:szCs w:val="28"/>
        </w:rPr>
        <w:t>ІІ. ЦІЛІ РЕГУЛЮВАННЯ</w:t>
      </w:r>
    </w:p>
    <w:p w:rsidR="004F3CEF" w:rsidRPr="004F3CEF" w:rsidRDefault="004F3CEF">
      <w:pPr>
        <w:pBdr>
          <w:top w:val="nil"/>
          <w:left w:val="nil"/>
          <w:bottom w:val="nil"/>
          <w:right w:val="nil"/>
          <w:between w:val="nil"/>
        </w:pBdr>
        <w:ind w:firstLine="709"/>
        <w:jc w:val="center"/>
        <w:rPr>
          <w:b/>
          <w:sz w:val="28"/>
          <w:szCs w:val="28"/>
        </w:rPr>
      </w:pPr>
    </w:p>
    <w:p w:rsidR="00D6692D" w:rsidRPr="004F3CEF" w:rsidRDefault="006575C0">
      <w:pPr>
        <w:pBdr>
          <w:top w:val="nil"/>
          <w:left w:val="nil"/>
          <w:bottom w:val="nil"/>
          <w:right w:val="nil"/>
          <w:between w:val="nil"/>
        </w:pBdr>
        <w:ind w:firstLine="709"/>
        <w:jc w:val="both"/>
        <w:rPr>
          <w:sz w:val="28"/>
          <w:szCs w:val="28"/>
        </w:rPr>
      </w:pPr>
      <w:r w:rsidRPr="004F3CEF">
        <w:rPr>
          <w:sz w:val="28"/>
          <w:szCs w:val="28"/>
        </w:rPr>
        <w:t>Основними цілями прийняття проекту рішення Харківської міської ради «Про затвердження Правил у</w:t>
      </w:r>
      <w:r w:rsidR="004F3CEF">
        <w:rPr>
          <w:sz w:val="28"/>
          <w:szCs w:val="28"/>
        </w:rPr>
        <w:t>тримання домашніх тварин у м.</w:t>
      </w:r>
      <w:r w:rsidRPr="004F3CEF">
        <w:rPr>
          <w:sz w:val="28"/>
          <w:szCs w:val="28"/>
        </w:rPr>
        <w:t xml:space="preserve"> Харкові» є:</w:t>
      </w:r>
    </w:p>
    <w:p w:rsidR="00D6692D" w:rsidRPr="004F3CEF" w:rsidRDefault="006575C0">
      <w:pPr>
        <w:pBdr>
          <w:top w:val="nil"/>
          <w:left w:val="nil"/>
          <w:bottom w:val="nil"/>
          <w:right w:val="nil"/>
          <w:between w:val="nil"/>
        </w:pBdr>
        <w:jc w:val="both"/>
        <w:rPr>
          <w:sz w:val="28"/>
          <w:szCs w:val="28"/>
        </w:rPr>
      </w:pPr>
      <w:r w:rsidRPr="004F3CEF">
        <w:rPr>
          <w:sz w:val="28"/>
          <w:szCs w:val="28"/>
        </w:rPr>
        <w:tab/>
        <w:t>1. Врегулювання порядку утримання домашніх та поводже</w:t>
      </w:r>
      <w:r w:rsidR="00A30DFB">
        <w:rPr>
          <w:sz w:val="28"/>
          <w:szCs w:val="28"/>
        </w:rPr>
        <w:t>ння з безпритульними тваринами на території Харківської</w:t>
      </w:r>
      <w:r w:rsidR="007A6A11">
        <w:rPr>
          <w:sz w:val="28"/>
          <w:szCs w:val="28"/>
        </w:rPr>
        <w:t xml:space="preserve"> міської територіальній громади.</w:t>
      </w:r>
    </w:p>
    <w:p w:rsidR="00D6692D" w:rsidRPr="004F3CEF" w:rsidRDefault="006575C0">
      <w:pPr>
        <w:pBdr>
          <w:top w:val="nil"/>
          <w:left w:val="nil"/>
          <w:bottom w:val="nil"/>
          <w:right w:val="nil"/>
          <w:between w:val="nil"/>
        </w:pBdr>
        <w:jc w:val="both"/>
        <w:rPr>
          <w:sz w:val="28"/>
          <w:szCs w:val="28"/>
        </w:rPr>
      </w:pPr>
      <w:r w:rsidRPr="004F3CEF">
        <w:rPr>
          <w:sz w:val="28"/>
          <w:szCs w:val="28"/>
        </w:rPr>
        <w:tab/>
        <w:t xml:space="preserve">2. Створення прозорих умов взаємодії влади та громади з питань утримання тварин у </w:t>
      </w:r>
      <w:r w:rsidR="007A6A11">
        <w:rPr>
          <w:sz w:val="28"/>
          <w:szCs w:val="28"/>
        </w:rPr>
        <w:t>м. Харкові</w:t>
      </w:r>
      <w:r w:rsidRPr="004F3CEF">
        <w:rPr>
          <w:sz w:val="28"/>
          <w:szCs w:val="28"/>
        </w:rPr>
        <w:t>.</w:t>
      </w:r>
    </w:p>
    <w:p w:rsidR="00D6692D" w:rsidRPr="004F3CEF" w:rsidRDefault="006575C0">
      <w:pPr>
        <w:pBdr>
          <w:top w:val="nil"/>
          <w:left w:val="nil"/>
          <w:bottom w:val="nil"/>
          <w:right w:val="nil"/>
          <w:between w:val="nil"/>
        </w:pBdr>
        <w:jc w:val="both"/>
        <w:rPr>
          <w:sz w:val="28"/>
          <w:szCs w:val="28"/>
          <w:highlight w:val="white"/>
        </w:rPr>
      </w:pPr>
      <w:r w:rsidRPr="004F3CEF">
        <w:rPr>
          <w:sz w:val="28"/>
          <w:szCs w:val="28"/>
        </w:rPr>
        <w:tab/>
        <w:t>3.</w:t>
      </w:r>
      <w:r w:rsidRPr="004F3CEF">
        <w:rPr>
          <w:sz w:val="28"/>
          <w:szCs w:val="28"/>
          <w:highlight w:val="white"/>
        </w:rPr>
        <w:t xml:space="preserve"> Встановити норми площі для домашніх тварин, які утримуються у житловому приміщенні або вольєрі з урахуванням розміру тварини. </w:t>
      </w:r>
    </w:p>
    <w:p w:rsidR="00D6692D" w:rsidRPr="004F3CEF" w:rsidRDefault="006575C0">
      <w:pPr>
        <w:jc w:val="both"/>
        <w:rPr>
          <w:sz w:val="28"/>
          <w:szCs w:val="28"/>
          <w:highlight w:val="white"/>
        </w:rPr>
      </w:pPr>
      <w:r w:rsidRPr="004F3CEF">
        <w:rPr>
          <w:sz w:val="28"/>
          <w:szCs w:val="28"/>
          <w:highlight w:val="white"/>
        </w:rPr>
        <w:tab/>
        <w:t>4. Визначити ряд заходів щодо домашніх котів, які самостійно вигулюються на прибудинковій території, а для безпритульних котів визначити мету та умови вилову при регулюванні їхньої чисельності.</w:t>
      </w:r>
    </w:p>
    <w:p w:rsidR="00D6692D" w:rsidRPr="004F3CEF" w:rsidRDefault="006575C0">
      <w:pPr>
        <w:jc w:val="both"/>
        <w:rPr>
          <w:sz w:val="28"/>
          <w:szCs w:val="28"/>
          <w:highlight w:val="white"/>
        </w:rPr>
      </w:pPr>
      <w:r w:rsidRPr="004F3CEF">
        <w:rPr>
          <w:sz w:val="28"/>
          <w:szCs w:val="28"/>
          <w:highlight w:val="white"/>
        </w:rPr>
        <w:tab/>
        <w:t>5. Врегулювати права та обов’язки осіб, що утримують тварин.</w:t>
      </w:r>
    </w:p>
    <w:p w:rsidR="00D6692D" w:rsidRPr="004F3CEF" w:rsidRDefault="006575C0">
      <w:pPr>
        <w:jc w:val="both"/>
        <w:rPr>
          <w:sz w:val="28"/>
          <w:szCs w:val="28"/>
          <w:highlight w:val="white"/>
        </w:rPr>
      </w:pPr>
      <w:r w:rsidRPr="004F3CEF">
        <w:rPr>
          <w:sz w:val="28"/>
          <w:szCs w:val="28"/>
          <w:highlight w:val="white"/>
        </w:rPr>
        <w:lastRenderedPageBreak/>
        <w:tab/>
        <w:t>6. Посилення відповідальності власників тварин за їх утримання.</w:t>
      </w:r>
    </w:p>
    <w:p w:rsidR="00D6692D" w:rsidRPr="004F3CEF" w:rsidRDefault="006575C0">
      <w:pPr>
        <w:jc w:val="both"/>
        <w:rPr>
          <w:sz w:val="28"/>
          <w:szCs w:val="28"/>
        </w:rPr>
      </w:pPr>
      <w:r w:rsidRPr="004F3CEF">
        <w:rPr>
          <w:sz w:val="28"/>
          <w:szCs w:val="28"/>
          <w:highlight w:val="white"/>
        </w:rPr>
        <w:tab/>
        <w:t xml:space="preserve">7. Забезпечення здоров’я мешканців та гостей громади, зменшення </w:t>
      </w:r>
      <w:r w:rsidRPr="004F3CEF">
        <w:rPr>
          <w:sz w:val="28"/>
          <w:szCs w:val="28"/>
        </w:rPr>
        <w:t xml:space="preserve">передумов виникнення епізоотій у тому числі відповідно до законів України «Про забезпечення </w:t>
      </w:r>
      <w:r w:rsidRPr="004F3CEF">
        <w:rPr>
          <w:sz w:val="28"/>
          <w:szCs w:val="28"/>
          <w:highlight w:val="white"/>
        </w:rPr>
        <w:t xml:space="preserve">санітарного та епідемічного благополуччя населення» та Порядку регулювання чисельності тварин, що не утримуються людиною, але перебувають в умовах, повністю або частково створюваних діяльністю людини та безпритульних тварин, а також їх розміщення на відповідних підприємствах, в установах та організаціях чи повернення до ареалу перебування (місць вилову), </w:t>
      </w:r>
      <w:r w:rsidRPr="004F3CEF">
        <w:rPr>
          <w:sz w:val="28"/>
          <w:szCs w:val="28"/>
        </w:rPr>
        <w:t>затверджений постановою Кабінету М</w:t>
      </w:r>
      <w:r w:rsidR="00594725">
        <w:rPr>
          <w:sz w:val="28"/>
          <w:szCs w:val="28"/>
        </w:rPr>
        <w:t>іністрів України від 24.06.2022</w:t>
      </w:r>
      <w:r w:rsidRPr="004F3CEF">
        <w:rPr>
          <w:sz w:val="28"/>
          <w:szCs w:val="28"/>
        </w:rPr>
        <w:t xml:space="preserve"> №</w:t>
      </w:r>
      <w:r w:rsidR="00594725">
        <w:rPr>
          <w:sz w:val="28"/>
          <w:szCs w:val="28"/>
        </w:rPr>
        <w:t> </w:t>
      </w:r>
      <w:r w:rsidRPr="004F3CEF">
        <w:rPr>
          <w:sz w:val="28"/>
          <w:szCs w:val="28"/>
        </w:rPr>
        <w:t>720.</w:t>
      </w:r>
    </w:p>
    <w:p w:rsidR="00D6692D" w:rsidRPr="00B774B8" w:rsidRDefault="006575C0" w:rsidP="00B774B8">
      <w:pPr>
        <w:jc w:val="both"/>
        <w:rPr>
          <w:sz w:val="28"/>
          <w:szCs w:val="28"/>
        </w:rPr>
      </w:pPr>
      <w:r w:rsidRPr="004F3CEF">
        <w:rPr>
          <w:sz w:val="28"/>
          <w:szCs w:val="28"/>
        </w:rPr>
        <w:tab/>
      </w:r>
      <w:r w:rsidRPr="00B774B8">
        <w:rPr>
          <w:sz w:val="28"/>
          <w:szCs w:val="28"/>
        </w:rPr>
        <w:t>8. Врегулювання правових відносин між органами місцевого самоврядування, мешканцями, суб’єктам господарювання та іншими суб’єктами, що утримують тварин.</w:t>
      </w:r>
    </w:p>
    <w:p w:rsidR="00D6692D" w:rsidRPr="00B774B8" w:rsidRDefault="006575C0" w:rsidP="00B774B8">
      <w:pPr>
        <w:ind w:firstLine="520"/>
        <w:jc w:val="both"/>
        <w:rPr>
          <w:sz w:val="28"/>
          <w:szCs w:val="28"/>
          <w:highlight w:val="white"/>
        </w:rPr>
      </w:pPr>
      <w:r w:rsidRPr="00B774B8">
        <w:rPr>
          <w:sz w:val="28"/>
          <w:szCs w:val="28"/>
          <w:highlight w:val="white"/>
        </w:rPr>
        <w:t xml:space="preserve"> </w:t>
      </w:r>
    </w:p>
    <w:p w:rsidR="00D6692D" w:rsidRPr="00B774B8" w:rsidRDefault="006575C0" w:rsidP="00B774B8">
      <w:pPr>
        <w:pBdr>
          <w:top w:val="nil"/>
          <w:left w:val="nil"/>
          <w:bottom w:val="nil"/>
          <w:right w:val="nil"/>
          <w:between w:val="nil"/>
        </w:pBdr>
        <w:jc w:val="center"/>
        <w:rPr>
          <w:b/>
          <w:sz w:val="28"/>
          <w:szCs w:val="28"/>
        </w:rPr>
      </w:pPr>
      <w:r w:rsidRPr="00B774B8">
        <w:rPr>
          <w:b/>
          <w:sz w:val="28"/>
          <w:szCs w:val="28"/>
        </w:rPr>
        <w:t>ІІІ. ВИЗНАЧЕННЯ АЛЬТЕРНАТИВНИХ СПОСОБІВ ДОСЯГНЕННЯ ЦІЛЕЙ</w:t>
      </w:r>
    </w:p>
    <w:p w:rsidR="00D6692D" w:rsidRPr="00B774B8" w:rsidRDefault="00D6692D" w:rsidP="00B774B8">
      <w:pPr>
        <w:pBdr>
          <w:top w:val="nil"/>
          <w:left w:val="nil"/>
          <w:bottom w:val="nil"/>
          <w:right w:val="nil"/>
          <w:between w:val="nil"/>
        </w:pBdr>
        <w:jc w:val="center"/>
        <w:rPr>
          <w:b/>
          <w:sz w:val="28"/>
          <w:szCs w:val="28"/>
        </w:rPr>
      </w:pPr>
    </w:p>
    <w:tbl>
      <w:tblPr>
        <w:tblStyle w:val="a6"/>
        <w:tblW w:w="967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7268"/>
      </w:tblGrid>
      <w:tr w:rsidR="00D6692D" w:rsidRPr="00B774B8" w:rsidTr="00594725">
        <w:trPr>
          <w:trHeight w:val="600"/>
          <w:jc w:val="center"/>
        </w:trPr>
        <w:tc>
          <w:tcPr>
            <w:tcW w:w="2405" w:type="dxa"/>
            <w:shd w:val="clear" w:color="auto" w:fill="auto"/>
            <w:tcMar>
              <w:top w:w="80" w:type="dxa"/>
              <w:left w:w="80" w:type="dxa"/>
              <w:bottom w:w="80" w:type="dxa"/>
              <w:right w:w="80" w:type="dxa"/>
            </w:tcMar>
          </w:tcPr>
          <w:p w:rsidR="00D6692D" w:rsidRPr="00B774B8" w:rsidRDefault="006575C0" w:rsidP="00B774B8">
            <w:pPr>
              <w:pBdr>
                <w:top w:val="nil"/>
                <w:left w:val="nil"/>
                <w:bottom w:val="nil"/>
                <w:right w:val="nil"/>
                <w:between w:val="nil"/>
              </w:pBdr>
              <w:spacing w:before="150" w:after="150"/>
              <w:jc w:val="center"/>
              <w:rPr>
                <w:sz w:val="28"/>
                <w:szCs w:val="28"/>
              </w:rPr>
            </w:pPr>
            <w:r w:rsidRPr="00B774B8">
              <w:rPr>
                <w:sz w:val="28"/>
                <w:szCs w:val="28"/>
              </w:rPr>
              <w:t>Вид альтернативи</w:t>
            </w:r>
          </w:p>
        </w:tc>
        <w:tc>
          <w:tcPr>
            <w:tcW w:w="7268" w:type="dxa"/>
            <w:shd w:val="clear" w:color="auto" w:fill="auto"/>
            <w:tcMar>
              <w:top w:w="80" w:type="dxa"/>
              <w:left w:w="80" w:type="dxa"/>
              <w:bottom w:w="80" w:type="dxa"/>
              <w:right w:w="80" w:type="dxa"/>
            </w:tcMar>
          </w:tcPr>
          <w:p w:rsidR="00D6692D" w:rsidRPr="00B774B8" w:rsidRDefault="006575C0" w:rsidP="00B774B8">
            <w:pPr>
              <w:pBdr>
                <w:top w:val="nil"/>
                <w:left w:val="nil"/>
                <w:bottom w:val="nil"/>
                <w:right w:val="nil"/>
                <w:between w:val="nil"/>
              </w:pBdr>
              <w:spacing w:before="150" w:after="150"/>
              <w:jc w:val="center"/>
              <w:rPr>
                <w:sz w:val="28"/>
                <w:szCs w:val="28"/>
              </w:rPr>
            </w:pPr>
            <w:r w:rsidRPr="00B774B8">
              <w:rPr>
                <w:sz w:val="28"/>
                <w:szCs w:val="28"/>
              </w:rPr>
              <w:t>Опис альтернативи</w:t>
            </w:r>
          </w:p>
        </w:tc>
      </w:tr>
      <w:tr w:rsidR="00D6692D" w:rsidTr="00594725">
        <w:trPr>
          <w:trHeight w:val="1205"/>
          <w:jc w:val="center"/>
        </w:trPr>
        <w:tc>
          <w:tcPr>
            <w:tcW w:w="2405" w:type="dxa"/>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spacing w:before="150" w:after="150"/>
              <w:ind w:firstLine="52"/>
              <w:rPr>
                <w:sz w:val="28"/>
                <w:szCs w:val="28"/>
              </w:rPr>
            </w:pPr>
            <w:r w:rsidRPr="003A56BD">
              <w:rPr>
                <w:sz w:val="28"/>
                <w:szCs w:val="28"/>
              </w:rPr>
              <w:t>Альтернатива 1</w:t>
            </w:r>
          </w:p>
        </w:tc>
        <w:tc>
          <w:tcPr>
            <w:tcW w:w="7268" w:type="dxa"/>
            <w:shd w:val="clear" w:color="auto" w:fill="auto"/>
            <w:tcMar>
              <w:top w:w="80" w:type="dxa"/>
              <w:left w:w="207" w:type="dxa"/>
              <w:bottom w:w="80" w:type="dxa"/>
              <w:right w:w="163" w:type="dxa"/>
            </w:tcMar>
          </w:tcPr>
          <w:p w:rsidR="00D6692D" w:rsidRDefault="006575C0">
            <w:pPr>
              <w:pBdr>
                <w:top w:val="nil"/>
                <w:left w:val="nil"/>
                <w:bottom w:val="nil"/>
                <w:right w:val="nil"/>
                <w:between w:val="nil"/>
              </w:pBdr>
              <w:ind w:left="127" w:right="83"/>
              <w:jc w:val="both"/>
              <w:rPr>
                <w:sz w:val="28"/>
                <w:szCs w:val="28"/>
                <w:highlight w:val="white"/>
              </w:rPr>
            </w:pPr>
            <w:r w:rsidRPr="003A56BD">
              <w:rPr>
                <w:sz w:val="28"/>
                <w:szCs w:val="28"/>
                <w:highlight w:val="white"/>
              </w:rPr>
              <w:t>Перший альтернативний спосіб досягнути цілі – використовувати рішення 14 сесії Харківської міської ради 5 скликання від 04.07.2007 №164/07 «Про затвердження Правил утримання домашніх тварин у м. Харкові» (зі змінами).</w:t>
            </w:r>
          </w:p>
          <w:p w:rsidR="00F33129" w:rsidRPr="003A56BD" w:rsidRDefault="00F33129">
            <w:pPr>
              <w:pBdr>
                <w:top w:val="nil"/>
                <w:left w:val="nil"/>
                <w:bottom w:val="nil"/>
                <w:right w:val="nil"/>
                <w:between w:val="nil"/>
              </w:pBdr>
              <w:ind w:left="127" w:right="83"/>
              <w:jc w:val="both"/>
              <w:rPr>
                <w:sz w:val="28"/>
                <w:szCs w:val="28"/>
                <w:highlight w:val="white"/>
              </w:rPr>
            </w:pPr>
          </w:p>
        </w:tc>
      </w:tr>
      <w:tr w:rsidR="00D6692D" w:rsidTr="00594725">
        <w:trPr>
          <w:trHeight w:val="605"/>
          <w:jc w:val="center"/>
        </w:trPr>
        <w:tc>
          <w:tcPr>
            <w:tcW w:w="2405" w:type="dxa"/>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spacing w:before="150" w:after="150"/>
              <w:ind w:firstLine="52"/>
              <w:rPr>
                <w:sz w:val="28"/>
                <w:szCs w:val="28"/>
              </w:rPr>
            </w:pPr>
            <w:r w:rsidRPr="003A56BD">
              <w:rPr>
                <w:sz w:val="28"/>
                <w:szCs w:val="28"/>
              </w:rPr>
              <w:t>Альтернатива 2</w:t>
            </w:r>
          </w:p>
        </w:tc>
        <w:tc>
          <w:tcPr>
            <w:tcW w:w="7268" w:type="dxa"/>
            <w:shd w:val="clear" w:color="auto" w:fill="auto"/>
            <w:tcMar>
              <w:top w:w="80" w:type="dxa"/>
              <w:left w:w="207" w:type="dxa"/>
              <w:bottom w:w="80" w:type="dxa"/>
              <w:right w:w="163" w:type="dxa"/>
            </w:tcMar>
          </w:tcPr>
          <w:p w:rsidR="00F33129" w:rsidRPr="003A56BD" w:rsidRDefault="006575C0" w:rsidP="00211525">
            <w:pPr>
              <w:pBdr>
                <w:top w:val="nil"/>
                <w:left w:val="nil"/>
                <w:bottom w:val="nil"/>
                <w:right w:val="nil"/>
                <w:between w:val="nil"/>
              </w:pBdr>
              <w:ind w:left="127" w:right="83"/>
              <w:jc w:val="both"/>
              <w:rPr>
                <w:sz w:val="28"/>
                <w:szCs w:val="28"/>
                <w:highlight w:val="white"/>
              </w:rPr>
            </w:pPr>
            <w:r w:rsidRPr="003A56BD">
              <w:rPr>
                <w:sz w:val="28"/>
                <w:szCs w:val="28"/>
                <w:highlight w:val="white"/>
              </w:rPr>
              <w:t xml:space="preserve">Другий  альтернативний спосіб досягнути цілі – прийняти  запропоновану нову редакцію регуляторного </w:t>
            </w:r>
            <w:proofErr w:type="spellStart"/>
            <w:r w:rsidRPr="003A56BD">
              <w:rPr>
                <w:sz w:val="28"/>
                <w:szCs w:val="28"/>
                <w:highlight w:val="white"/>
              </w:rPr>
              <w:t>акта</w:t>
            </w:r>
            <w:proofErr w:type="spellEnd"/>
            <w:r w:rsidRPr="003A56BD">
              <w:rPr>
                <w:sz w:val="28"/>
                <w:szCs w:val="28"/>
                <w:highlight w:val="white"/>
              </w:rPr>
              <w:t>.</w:t>
            </w:r>
          </w:p>
        </w:tc>
      </w:tr>
      <w:tr w:rsidR="00D6692D" w:rsidTr="00594725">
        <w:trPr>
          <w:trHeight w:val="605"/>
          <w:jc w:val="center"/>
        </w:trPr>
        <w:tc>
          <w:tcPr>
            <w:tcW w:w="2405" w:type="dxa"/>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spacing w:before="150" w:after="150"/>
              <w:ind w:firstLine="52"/>
              <w:rPr>
                <w:sz w:val="28"/>
                <w:szCs w:val="28"/>
              </w:rPr>
            </w:pPr>
            <w:r w:rsidRPr="003A56BD">
              <w:rPr>
                <w:sz w:val="28"/>
                <w:szCs w:val="28"/>
              </w:rPr>
              <w:t>Альтернатива 3</w:t>
            </w:r>
          </w:p>
        </w:tc>
        <w:tc>
          <w:tcPr>
            <w:tcW w:w="7268" w:type="dxa"/>
            <w:shd w:val="clear" w:color="auto" w:fill="auto"/>
            <w:tcMar>
              <w:top w:w="80" w:type="dxa"/>
              <w:left w:w="207" w:type="dxa"/>
              <w:bottom w:w="80" w:type="dxa"/>
              <w:right w:w="163" w:type="dxa"/>
            </w:tcMar>
          </w:tcPr>
          <w:p w:rsidR="00D6692D" w:rsidRPr="003A56BD" w:rsidRDefault="006575C0" w:rsidP="003A56BD">
            <w:pPr>
              <w:pBdr>
                <w:top w:val="nil"/>
                <w:left w:val="nil"/>
                <w:bottom w:val="nil"/>
                <w:right w:val="nil"/>
                <w:between w:val="nil"/>
              </w:pBdr>
              <w:ind w:left="127" w:right="83"/>
              <w:jc w:val="both"/>
              <w:rPr>
                <w:sz w:val="28"/>
                <w:szCs w:val="28"/>
              </w:rPr>
            </w:pPr>
            <w:r w:rsidRPr="003A56BD">
              <w:rPr>
                <w:sz w:val="28"/>
                <w:szCs w:val="28"/>
              </w:rPr>
              <w:t>Третій альтернативний спосіб досягнути цілі  - залишення регулювання відносин у даній сфері на підставі чинного Закону України «Про захист тварин від жорстокого поводження».</w:t>
            </w:r>
          </w:p>
          <w:p w:rsidR="00D6692D" w:rsidRDefault="006575C0" w:rsidP="003A56BD">
            <w:pPr>
              <w:pBdr>
                <w:top w:val="nil"/>
                <w:left w:val="nil"/>
                <w:bottom w:val="nil"/>
                <w:right w:val="nil"/>
                <w:between w:val="nil"/>
              </w:pBdr>
              <w:ind w:left="127" w:right="83"/>
              <w:jc w:val="both"/>
              <w:rPr>
                <w:sz w:val="28"/>
                <w:szCs w:val="28"/>
              </w:rPr>
            </w:pPr>
            <w:r w:rsidRPr="003A56BD">
              <w:rPr>
                <w:sz w:val="28"/>
                <w:szCs w:val="28"/>
              </w:rPr>
              <w:t>Ця альтернатива є неприйнятною насамперед через те, що на законодавчому рівні немає детального опису проведення реєстрації, не визначені особливості утримання, не визначений орган, який проводить реєстрацію домашніх та інших тварин,  а це в свою чергу веде до збільшення чисельності безпритульних тварин. Такий підхід лише заглиблює проблему і жодним шляхом не сприяє її рішенню, тому в подальшому розглядатися не буде.</w:t>
            </w:r>
          </w:p>
          <w:p w:rsidR="00F33129" w:rsidRPr="003A56BD" w:rsidRDefault="00F33129" w:rsidP="003A56BD">
            <w:pPr>
              <w:pBdr>
                <w:top w:val="nil"/>
                <w:left w:val="nil"/>
                <w:bottom w:val="nil"/>
                <w:right w:val="nil"/>
                <w:between w:val="nil"/>
              </w:pBdr>
              <w:ind w:left="127" w:right="83"/>
              <w:jc w:val="both"/>
              <w:rPr>
                <w:sz w:val="28"/>
                <w:szCs w:val="28"/>
                <w:highlight w:val="white"/>
              </w:rPr>
            </w:pPr>
          </w:p>
        </w:tc>
      </w:tr>
    </w:tbl>
    <w:p w:rsidR="00D6692D" w:rsidRDefault="00D6692D">
      <w:pPr>
        <w:pBdr>
          <w:top w:val="nil"/>
          <w:left w:val="nil"/>
          <w:bottom w:val="nil"/>
          <w:right w:val="nil"/>
          <w:between w:val="nil"/>
        </w:pBdr>
        <w:ind w:firstLine="709"/>
        <w:jc w:val="both"/>
        <w:rPr>
          <w:b/>
        </w:rPr>
      </w:pPr>
    </w:p>
    <w:p w:rsidR="00D6692D" w:rsidRDefault="006575C0" w:rsidP="009F245B">
      <w:pPr>
        <w:pBdr>
          <w:top w:val="nil"/>
          <w:left w:val="nil"/>
          <w:bottom w:val="nil"/>
          <w:right w:val="nil"/>
          <w:between w:val="nil"/>
        </w:pBdr>
        <w:ind w:firstLine="709"/>
        <w:jc w:val="center"/>
        <w:rPr>
          <w:b/>
          <w:sz w:val="28"/>
          <w:szCs w:val="28"/>
        </w:rPr>
      </w:pPr>
      <w:r w:rsidRPr="003A56BD">
        <w:rPr>
          <w:b/>
          <w:sz w:val="28"/>
          <w:szCs w:val="28"/>
        </w:rPr>
        <w:lastRenderedPageBreak/>
        <w:t>3.1. Оцінка вибраних альтернативних способів досягнення цілей</w:t>
      </w:r>
    </w:p>
    <w:p w:rsidR="009F245B" w:rsidRPr="003A56BD" w:rsidRDefault="009F245B" w:rsidP="009F245B">
      <w:pPr>
        <w:pBdr>
          <w:top w:val="nil"/>
          <w:left w:val="nil"/>
          <w:bottom w:val="nil"/>
          <w:right w:val="nil"/>
          <w:between w:val="nil"/>
        </w:pBdr>
        <w:ind w:firstLine="709"/>
        <w:jc w:val="center"/>
        <w:rPr>
          <w:b/>
          <w:sz w:val="28"/>
          <w:szCs w:val="28"/>
        </w:rPr>
      </w:pPr>
    </w:p>
    <w:p w:rsidR="00D6692D" w:rsidRPr="003A56BD" w:rsidRDefault="006575C0" w:rsidP="009F245B">
      <w:pPr>
        <w:pBdr>
          <w:top w:val="nil"/>
          <w:left w:val="nil"/>
          <w:bottom w:val="nil"/>
          <w:right w:val="nil"/>
          <w:between w:val="nil"/>
        </w:pBdr>
        <w:ind w:firstLine="709"/>
        <w:jc w:val="center"/>
        <w:rPr>
          <w:b/>
          <w:sz w:val="28"/>
          <w:szCs w:val="28"/>
        </w:rPr>
      </w:pPr>
      <w:r w:rsidRPr="003A56BD">
        <w:rPr>
          <w:b/>
          <w:sz w:val="28"/>
          <w:szCs w:val="28"/>
        </w:rPr>
        <w:t>Оцінка впливу на сферу інтересів держави (органів місцевого самоврядування)</w:t>
      </w:r>
    </w:p>
    <w:p w:rsidR="00D6692D" w:rsidRPr="003A56BD" w:rsidRDefault="00D6692D" w:rsidP="009F245B">
      <w:pPr>
        <w:pBdr>
          <w:top w:val="nil"/>
          <w:left w:val="nil"/>
          <w:bottom w:val="nil"/>
          <w:right w:val="nil"/>
          <w:between w:val="nil"/>
        </w:pBdr>
        <w:ind w:firstLine="709"/>
        <w:jc w:val="center"/>
        <w:rPr>
          <w:b/>
          <w:sz w:val="28"/>
          <w:szCs w:val="28"/>
        </w:rPr>
      </w:pPr>
    </w:p>
    <w:tbl>
      <w:tblPr>
        <w:tblStyle w:val="a7"/>
        <w:tblW w:w="964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155"/>
        <w:gridCol w:w="3744"/>
        <w:gridCol w:w="3745"/>
      </w:tblGrid>
      <w:tr w:rsidR="00D6692D" w:rsidRPr="003A56BD" w:rsidTr="009F245B">
        <w:trPr>
          <w:trHeight w:val="6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Вид альтернативи</w:t>
            </w:r>
          </w:p>
        </w:tc>
        <w:tc>
          <w:tcPr>
            <w:tcW w:w="3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Вигоди</w:t>
            </w:r>
          </w:p>
        </w:tc>
        <w:tc>
          <w:tcPr>
            <w:tcW w:w="3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Витрати</w:t>
            </w:r>
          </w:p>
        </w:tc>
      </w:tr>
      <w:tr w:rsidR="00D6692D" w:rsidRPr="003A56BD" w:rsidTr="009F245B">
        <w:trPr>
          <w:trHeight w:val="18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1</w:t>
            </w:r>
          </w:p>
        </w:tc>
        <w:tc>
          <w:tcPr>
            <w:tcW w:w="3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rsidP="009F245B">
            <w:pPr>
              <w:pBdr>
                <w:top w:val="nil"/>
                <w:left w:val="nil"/>
                <w:bottom w:val="nil"/>
                <w:right w:val="nil"/>
                <w:between w:val="nil"/>
              </w:pBdr>
              <w:jc w:val="center"/>
              <w:rPr>
                <w:sz w:val="28"/>
                <w:szCs w:val="28"/>
              </w:rPr>
            </w:pPr>
            <w:r w:rsidRPr="003A56BD">
              <w:rPr>
                <w:sz w:val="28"/>
                <w:szCs w:val="28"/>
              </w:rPr>
              <w:t>Відсутні</w:t>
            </w:r>
          </w:p>
        </w:tc>
        <w:tc>
          <w:tcPr>
            <w:tcW w:w="374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 xml:space="preserve">збільшення витрат на виконання «Програми регулювання чисельності безпритульних тварин» зокрема на стерилізацію та щеплення  від сказу безпритульних тварин, кількість яких зростає в геометричній прогресії. </w:t>
            </w:r>
          </w:p>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продовження невдоволення жителів міста ситуацією пов’язаною з нападами та покусами людей, що негативно впливають на іміджі влади та спричиняють фізичну та моральну шкоду жителям міста;</w:t>
            </w:r>
          </w:p>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додаткові витрати на фінансування роботи поліції (які виїжджають на виклики громадян щодо фактів жорстокого поводження з тваринами);</w:t>
            </w:r>
          </w:p>
          <w:p w:rsidR="00F432EE"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 xml:space="preserve">витрати на </w:t>
            </w:r>
            <w:proofErr w:type="spellStart"/>
            <w:r w:rsidR="006575C0" w:rsidRPr="003A56BD">
              <w:rPr>
                <w:sz w:val="28"/>
                <w:szCs w:val="28"/>
              </w:rPr>
              <w:t>антирабічне</w:t>
            </w:r>
            <w:proofErr w:type="spellEnd"/>
            <w:r w:rsidR="006575C0" w:rsidRPr="003A56BD">
              <w:rPr>
                <w:sz w:val="28"/>
                <w:szCs w:val="28"/>
              </w:rPr>
              <w:t xml:space="preserve"> лікування людей, що постраждали від укусів тварин</w:t>
            </w:r>
            <w:r w:rsidR="006575C0" w:rsidRPr="003A56BD">
              <w:rPr>
                <w:sz w:val="28"/>
                <w:szCs w:val="28"/>
              </w:rPr>
              <w:tab/>
              <w:t>(за 2021 рік було зафіксовано 1</w:t>
            </w:r>
            <w:r w:rsidR="00F432EE" w:rsidRPr="003A56BD">
              <w:rPr>
                <w:sz w:val="28"/>
                <w:szCs w:val="28"/>
              </w:rPr>
              <w:t xml:space="preserve">538 </w:t>
            </w:r>
            <w:r w:rsidR="006575C0" w:rsidRPr="003A56BD">
              <w:rPr>
                <w:sz w:val="28"/>
                <w:szCs w:val="28"/>
              </w:rPr>
              <w:t>таких випадків, за 2022</w:t>
            </w:r>
            <w:r w:rsidR="00620D78" w:rsidRPr="003A56BD">
              <w:rPr>
                <w:sz w:val="28"/>
                <w:szCs w:val="28"/>
              </w:rPr>
              <w:t xml:space="preserve"> </w:t>
            </w:r>
            <w:r w:rsidR="006575C0" w:rsidRPr="003A56BD">
              <w:rPr>
                <w:sz w:val="28"/>
                <w:szCs w:val="28"/>
              </w:rPr>
              <w:t>р</w:t>
            </w:r>
            <w:r w:rsidR="00620D78" w:rsidRPr="003A56BD">
              <w:rPr>
                <w:sz w:val="28"/>
                <w:szCs w:val="28"/>
              </w:rPr>
              <w:t>ік</w:t>
            </w:r>
            <w:r w:rsidR="006575C0" w:rsidRPr="003A56BD">
              <w:rPr>
                <w:sz w:val="28"/>
                <w:szCs w:val="28"/>
              </w:rPr>
              <w:t xml:space="preserve"> – 8</w:t>
            </w:r>
            <w:r w:rsidR="00F432EE" w:rsidRPr="003A56BD">
              <w:rPr>
                <w:sz w:val="28"/>
                <w:szCs w:val="28"/>
              </w:rPr>
              <w:t xml:space="preserve">33 </w:t>
            </w:r>
            <w:r w:rsidR="006575C0" w:rsidRPr="003A56BD">
              <w:rPr>
                <w:sz w:val="28"/>
                <w:szCs w:val="28"/>
              </w:rPr>
              <w:t xml:space="preserve">випадків, з них значна кількість з вказаних осіб потребували вакцинації від сказу, </w:t>
            </w:r>
            <w:r w:rsidR="00F432EE" w:rsidRPr="003A56BD">
              <w:rPr>
                <w:sz w:val="28"/>
                <w:szCs w:val="28"/>
              </w:rPr>
              <w:t xml:space="preserve">при лікуванні одного хворого в умовах стаціонару орієнтовна вартість лікування </w:t>
            </w:r>
            <w:r w:rsidR="00F432EE" w:rsidRPr="003A56BD">
              <w:rPr>
                <w:sz w:val="28"/>
                <w:szCs w:val="28"/>
              </w:rPr>
              <w:lastRenderedPageBreak/>
              <w:t>становить 1330 грн.</w:t>
            </w:r>
            <w:r w:rsidR="006575C0" w:rsidRPr="003A56BD">
              <w:rPr>
                <w:sz w:val="28"/>
                <w:szCs w:val="28"/>
              </w:rPr>
              <w:t xml:space="preserve">, що коштувало державі біля </w:t>
            </w:r>
          </w:p>
          <w:p w:rsidR="00D6692D" w:rsidRPr="009F245B" w:rsidRDefault="00F432EE" w:rsidP="009F245B">
            <w:pPr>
              <w:pStyle w:val="afb"/>
              <w:numPr>
                <w:ilvl w:val="0"/>
                <w:numId w:val="14"/>
              </w:numPr>
              <w:pBdr>
                <w:top w:val="nil"/>
                <w:left w:val="nil"/>
                <w:bottom w:val="nil"/>
                <w:right w:val="nil"/>
                <w:between w:val="nil"/>
              </w:pBdr>
              <w:jc w:val="both"/>
              <w:rPr>
                <w:sz w:val="28"/>
                <w:szCs w:val="28"/>
              </w:rPr>
            </w:pPr>
            <w:r w:rsidRPr="009F245B">
              <w:rPr>
                <w:sz w:val="28"/>
                <w:szCs w:val="28"/>
              </w:rPr>
              <w:t>153 430</w:t>
            </w:r>
            <w:r w:rsidR="006575C0" w:rsidRPr="009F245B">
              <w:rPr>
                <w:sz w:val="28"/>
                <w:szCs w:val="28"/>
              </w:rPr>
              <w:t xml:space="preserve">,00 грн); </w:t>
            </w:r>
          </w:p>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погіршення санітарного, екологічного та епізоотичного стану території міста через зростання кількості безпритульних тварин;</w:t>
            </w:r>
          </w:p>
          <w:p w:rsidR="00D6692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загублені тварини будуть залишені на вулиці та поповняють лави безпритульних.</w:t>
            </w:r>
          </w:p>
          <w:p w:rsidR="009F245B" w:rsidRPr="003A56BD" w:rsidRDefault="009F245B" w:rsidP="009F245B">
            <w:pPr>
              <w:pBdr>
                <w:top w:val="nil"/>
                <w:left w:val="nil"/>
                <w:bottom w:val="nil"/>
                <w:right w:val="nil"/>
                <w:between w:val="nil"/>
              </w:pBdr>
              <w:jc w:val="both"/>
              <w:rPr>
                <w:sz w:val="28"/>
                <w:szCs w:val="28"/>
              </w:rPr>
            </w:pPr>
          </w:p>
        </w:tc>
      </w:tr>
      <w:tr w:rsidR="00D6692D" w:rsidRPr="003A56BD" w:rsidTr="009F245B">
        <w:trPr>
          <w:trHeight w:val="21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lastRenderedPageBreak/>
              <w:t>Альтернатива 2</w:t>
            </w:r>
          </w:p>
        </w:tc>
        <w:tc>
          <w:tcPr>
            <w:tcW w:w="3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покращення санітарного, екологічного та епізоотичного стану території міста Харкова;</w:t>
            </w:r>
          </w:p>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зменшення скарг мешканців на небезпеку, викликану агресивними тваринами, зменшення покусів тощо;</w:t>
            </w:r>
          </w:p>
          <w:p w:rsidR="00D6692D" w:rsidRPr="003A56BD" w:rsidRDefault="009F245B" w:rsidP="009F245B">
            <w:pPr>
              <w:jc w:val="both"/>
              <w:rPr>
                <w:sz w:val="28"/>
                <w:szCs w:val="28"/>
              </w:rPr>
            </w:pPr>
            <w:r>
              <w:rPr>
                <w:sz w:val="28"/>
                <w:szCs w:val="28"/>
              </w:rPr>
              <w:t>- </w:t>
            </w:r>
            <w:r w:rsidR="006575C0" w:rsidRPr="003A56BD">
              <w:rPr>
                <w:sz w:val="28"/>
                <w:szCs w:val="28"/>
              </w:rPr>
              <w:t>зменшення безпритульних тварин на вулицях міста, що призведе до зменшення витрат місцевого бюджету на їх стерилізацію та щеплення від сказу, а також на медичне лікування постраждалих людей від укусів безпритульних тварин;</w:t>
            </w:r>
          </w:p>
          <w:p w:rsidR="00D6692D" w:rsidRPr="003A56BD" w:rsidRDefault="009F245B" w:rsidP="009F245B">
            <w:pPr>
              <w:jc w:val="both"/>
              <w:rPr>
                <w:sz w:val="28"/>
                <w:szCs w:val="28"/>
              </w:rPr>
            </w:pPr>
            <w:r>
              <w:rPr>
                <w:sz w:val="28"/>
                <w:szCs w:val="28"/>
              </w:rPr>
              <w:t>- </w:t>
            </w:r>
            <w:r w:rsidR="006575C0" w:rsidRPr="003A56BD">
              <w:rPr>
                <w:sz w:val="28"/>
                <w:szCs w:val="28"/>
              </w:rPr>
              <w:t>вплив на злочинність: попередження жорстокого поводження з тваринами;</w:t>
            </w:r>
          </w:p>
          <w:p w:rsidR="00D6692D" w:rsidRPr="003A56BD" w:rsidRDefault="009F245B" w:rsidP="009F245B">
            <w:pPr>
              <w:jc w:val="both"/>
              <w:rPr>
                <w:sz w:val="28"/>
                <w:szCs w:val="28"/>
              </w:rPr>
            </w:pPr>
            <w:r>
              <w:rPr>
                <w:sz w:val="28"/>
                <w:szCs w:val="28"/>
              </w:rPr>
              <w:t>- </w:t>
            </w:r>
            <w:r w:rsidR="006575C0" w:rsidRPr="003A56BD">
              <w:rPr>
                <w:sz w:val="28"/>
                <w:szCs w:val="28"/>
              </w:rPr>
              <w:t>вплив на позиції України у міжнародних рейтингах та виконання</w:t>
            </w:r>
            <w:r w:rsidR="006575C0" w:rsidRPr="003A56BD">
              <w:rPr>
                <w:sz w:val="28"/>
                <w:szCs w:val="28"/>
              </w:rPr>
              <w:tab/>
              <w:t>міжнародних зобов’язань: забезпечення виконання Європейської конвенції про захист домашніх тварин, яка ратифікована Законом №</w:t>
            </w:r>
            <w:r w:rsidR="00B774B8">
              <w:rPr>
                <w:sz w:val="28"/>
                <w:szCs w:val="28"/>
              </w:rPr>
              <w:t> </w:t>
            </w:r>
            <w:r w:rsidR="006575C0" w:rsidRPr="003A56BD">
              <w:rPr>
                <w:sz w:val="28"/>
                <w:szCs w:val="28"/>
              </w:rPr>
              <w:t xml:space="preserve">578-VII від 18.09.2013; </w:t>
            </w:r>
          </w:p>
          <w:p w:rsidR="00D6692D" w:rsidRPr="003A56BD" w:rsidRDefault="009F245B" w:rsidP="009F245B">
            <w:pPr>
              <w:pBdr>
                <w:top w:val="nil"/>
                <w:left w:val="nil"/>
                <w:bottom w:val="nil"/>
                <w:right w:val="nil"/>
                <w:between w:val="nil"/>
              </w:pBdr>
              <w:jc w:val="both"/>
              <w:rPr>
                <w:sz w:val="28"/>
                <w:szCs w:val="28"/>
              </w:rPr>
            </w:pPr>
            <w:r>
              <w:rPr>
                <w:sz w:val="28"/>
                <w:szCs w:val="28"/>
              </w:rPr>
              <w:lastRenderedPageBreak/>
              <w:t>- </w:t>
            </w:r>
            <w:r w:rsidR="006575C0" w:rsidRPr="003A56BD">
              <w:rPr>
                <w:sz w:val="28"/>
                <w:szCs w:val="28"/>
              </w:rPr>
              <w:t>зменшення витрат на фінансування роботи поліції (які виїжджають на виклики громадян щодо фактів жорстокого поводження з тваринами);</w:t>
            </w:r>
          </w:p>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заощадження коштів держави на антирабічному лікуванні людей, які були покусані безпритульними тваринами;</w:t>
            </w:r>
          </w:p>
          <w:p w:rsidR="00D6692D" w:rsidRPr="003A56BD" w:rsidRDefault="009F245B" w:rsidP="009F245B">
            <w:pPr>
              <w:pBdr>
                <w:top w:val="nil"/>
                <w:left w:val="nil"/>
                <w:bottom w:val="nil"/>
                <w:right w:val="nil"/>
                <w:between w:val="nil"/>
              </w:pBdr>
              <w:jc w:val="both"/>
              <w:rPr>
                <w:sz w:val="28"/>
                <w:szCs w:val="28"/>
              </w:rPr>
            </w:pPr>
            <w:r>
              <w:rPr>
                <w:sz w:val="28"/>
                <w:szCs w:val="28"/>
              </w:rPr>
              <w:t>- </w:t>
            </w:r>
            <w:r w:rsidR="006575C0" w:rsidRPr="003A56BD">
              <w:rPr>
                <w:sz w:val="28"/>
                <w:szCs w:val="28"/>
              </w:rPr>
              <w:t>реєстрація домашніх тварин профільним комунальним підприємством надає додаткові можливості для його самофінансування.</w:t>
            </w:r>
          </w:p>
          <w:p w:rsidR="00D6692D" w:rsidRPr="003A56BD" w:rsidRDefault="00D6692D">
            <w:pPr>
              <w:pBdr>
                <w:top w:val="nil"/>
                <w:left w:val="nil"/>
                <w:bottom w:val="nil"/>
                <w:right w:val="nil"/>
                <w:between w:val="nil"/>
              </w:pBdr>
              <w:rPr>
                <w:sz w:val="28"/>
                <w:szCs w:val="28"/>
              </w:rPr>
            </w:pPr>
          </w:p>
        </w:tc>
        <w:tc>
          <w:tcPr>
            <w:tcW w:w="37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rsidP="009F245B">
            <w:pPr>
              <w:jc w:val="both"/>
              <w:rPr>
                <w:sz w:val="28"/>
                <w:szCs w:val="28"/>
              </w:rPr>
            </w:pPr>
            <w:r w:rsidRPr="003A56BD">
              <w:rPr>
                <w:sz w:val="28"/>
                <w:szCs w:val="28"/>
              </w:rPr>
              <w:lastRenderedPageBreak/>
              <w:t>Витрати робочого часу, пов’язані з підготовкою регуляторного акту,</w:t>
            </w:r>
            <w:r w:rsidR="009F245B">
              <w:rPr>
                <w:sz w:val="28"/>
                <w:szCs w:val="28"/>
              </w:rPr>
              <w:t xml:space="preserve"> </w:t>
            </w:r>
            <w:r w:rsidRPr="003A56BD">
              <w:rPr>
                <w:sz w:val="28"/>
                <w:szCs w:val="28"/>
              </w:rPr>
              <w:t>організацію заходів та контролю за виконанням його вимог.</w:t>
            </w:r>
          </w:p>
          <w:p w:rsidR="00D6692D" w:rsidRPr="003A56BD" w:rsidRDefault="006575C0" w:rsidP="009F245B">
            <w:pPr>
              <w:jc w:val="both"/>
              <w:rPr>
                <w:sz w:val="28"/>
                <w:szCs w:val="28"/>
              </w:rPr>
            </w:pPr>
            <w:r w:rsidRPr="003A56BD">
              <w:rPr>
                <w:sz w:val="28"/>
                <w:szCs w:val="28"/>
              </w:rPr>
              <w:t>Витрати на інформування населення щодо змісту регуляторного акту (вартість оприлюднення інформації в  офіційному друкованому органі Харківської міської ради становить близько  4 000,00 гривень</w:t>
            </w:r>
            <w:r w:rsidR="00EA4901" w:rsidRPr="003A56BD">
              <w:rPr>
                <w:sz w:val="28"/>
                <w:szCs w:val="28"/>
              </w:rPr>
              <w:t>)</w:t>
            </w:r>
            <w:r w:rsidRPr="003A56BD">
              <w:rPr>
                <w:sz w:val="28"/>
                <w:szCs w:val="28"/>
              </w:rPr>
              <w:t>.</w:t>
            </w:r>
          </w:p>
          <w:p w:rsidR="00D6692D" w:rsidRPr="003A56BD" w:rsidRDefault="00D6692D" w:rsidP="009F245B">
            <w:pPr>
              <w:ind w:left="82"/>
              <w:jc w:val="both"/>
              <w:rPr>
                <w:sz w:val="28"/>
                <w:szCs w:val="28"/>
                <w:highlight w:val="yellow"/>
              </w:rPr>
            </w:pPr>
          </w:p>
        </w:tc>
      </w:tr>
    </w:tbl>
    <w:p w:rsidR="00D6692D" w:rsidRPr="003A56BD" w:rsidRDefault="00D6692D">
      <w:pPr>
        <w:widowControl w:val="0"/>
        <w:pBdr>
          <w:top w:val="nil"/>
          <w:left w:val="nil"/>
          <w:bottom w:val="nil"/>
          <w:right w:val="nil"/>
          <w:between w:val="nil"/>
        </w:pBdr>
        <w:jc w:val="both"/>
        <w:rPr>
          <w:b/>
          <w:sz w:val="28"/>
          <w:szCs w:val="28"/>
        </w:rPr>
      </w:pPr>
    </w:p>
    <w:p w:rsidR="00D6692D" w:rsidRPr="003A56BD" w:rsidRDefault="00D6692D">
      <w:pPr>
        <w:pBdr>
          <w:top w:val="nil"/>
          <w:left w:val="nil"/>
          <w:bottom w:val="nil"/>
          <w:right w:val="nil"/>
          <w:between w:val="nil"/>
        </w:pBdr>
        <w:rPr>
          <w:b/>
          <w:sz w:val="28"/>
          <w:szCs w:val="28"/>
        </w:rPr>
      </w:pPr>
    </w:p>
    <w:p w:rsidR="00D6692D" w:rsidRPr="003A56BD" w:rsidRDefault="006575C0" w:rsidP="00594725">
      <w:pPr>
        <w:pBdr>
          <w:top w:val="nil"/>
          <w:left w:val="nil"/>
          <w:bottom w:val="nil"/>
          <w:right w:val="nil"/>
          <w:between w:val="nil"/>
        </w:pBdr>
        <w:jc w:val="center"/>
        <w:rPr>
          <w:b/>
          <w:sz w:val="28"/>
          <w:szCs w:val="28"/>
        </w:rPr>
      </w:pPr>
      <w:r w:rsidRPr="003A56BD">
        <w:rPr>
          <w:b/>
          <w:sz w:val="28"/>
          <w:szCs w:val="28"/>
        </w:rPr>
        <w:t>Оцінка впливу на сферу інтересів громадян</w:t>
      </w:r>
    </w:p>
    <w:p w:rsidR="00D6692D" w:rsidRPr="003A56BD" w:rsidRDefault="00D6692D">
      <w:pPr>
        <w:pBdr>
          <w:top w:val="nil"/>
          <w:left w:val="nil"/>
          <w:bottom w:val="nil"/>
          <w:right w:val="nil"/>
          <w:between w:val="nil"/>
        </w:pBdr>
        <w:rPr>
          <w:sz w:val="28"/>
          <w:szCs w:val="28"/>
        </w:rPr>
      </w:pPr>
    </w:p>
    <w:tbl>
      <w:tblPr>
        <w:tblStyle w:val="a8"/>
        <w:tblW w:w="964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047"/>
        <w:gridCol w:w="3798"/>
        <w:gridCol w:w="3799"/>
      </w:tblGrid>
      <w:tr w:rsidR="00D6692D" w:rsidRPr="003A56BD" w:rsidTr="007579A5">
        <w:trPr>
          <w:trHeight w:val="300"/>
          <w:jc w:val="center"/>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Вид альтернативи</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Вигоди</w:t>
            </w:r>
          </w:p>
        </w:tc>
        <w:tc>
          <w:tcPr>
            <w:tcW w:w="3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Витрати</w:t>
            </w:r>
          </w:p>
        </w:tc>
      </w:tr>
      <w:tr w:rsidR="00D6692D" w:rsidRPr="003A56BD" w:rsidTr="007579A5">
        <w:trPr>
          <w:trHeight w:val="2100"/>
          <w:jc w:val="center"/>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1</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Відсутні</w:t>
            </w:r>
          </w:p>
        </w:tc>
        <w:tc>
          <w:tcPr>
            <w:tcW w:w="3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both"/>
              <w:rPr>
                <w:sz w:val="28"/>
                <w:szCs w:val="28"/>
              </w:rPr>
            </w:pPr>
            <w:r w:rsidRPr="003A56BD">
              <w:rPr>
                <w:sz w:val="28"/>
                <w:szCs w:val="28"/>
              </w:rPr>
              <w:t>- збільшення скарг сусідів на мешканців, що порушують норми утримання домашніх тварин, погіршення санітарного стану  місць проживання мешканців міста;</w:t>
            </w:r>
          </w:p>
          <w:p w:rsidR="00D6692D" w:rsidRPr="003A56BD" w:rsidRDefault="006575C0">
            <w:pPr>
              <w:pBdr>
                <w:top w:val="nil"/>
                <w:left w:val="nil"/>
                <w:bottom w:val="nil"/>
                <w:right w:val="nil"/>
                <w:between w:val="nil"/>
              </w:pBdr>
              <w:jc w:val="both"/>
              <w:rPr>
                <w:sz w:val="28"/>
                <w:szCs w:val="28"/>
              </w:rPr>
            </w:pPr>
            <w:r w:rsidRPr="003A56BD">
              <w:rPr>
                <w:sz w:val="28"/>
                <w:szCs w:val="28"/>
              </w:rPr>
              <w:t>- потрапляння до відлову не зареєстрованих (не ідентифікованих) домашніх тварин (котів), що знаходяться на самовигулі в зв’язку неможливості їх ідентифікації;</w:t>
            </w:r>
          </w:p>
          <w:p w:rsidR="00D6692D" w:rsidRPr="003A56BD" w:rsidRDefault="006575C0">
            <w:pPr>
              <w:pBdr>
                <w:top w:val="nil"/>
                <w:left w:val="nil"/>
                <w:bottom w:val="nil"/>
                <w:right w:val="nil"/>
                <w:between w:val="nil"/>
              </w:pBdr>
              <w:jc w:val="both"/>
              <w:rPr>
                <w:sz w:val="28"/>
                <w:szCs w:val="28"/>
                <w:highlight w:val="yellow"/>
              </w:rPr>
            </w:pPr>
            <w:r w:rsidRPr="003A56BD">
              <w:rPr>
                <w:sz w:val="28"/>
                <w:szCs w:val="28"/>
              </w:rPr>
              <w:t xml:space="preserve">- неможливість знайти свою тварину, якщо вона не була </w:t>
            </w:r>
            <w:r w:rsidR="009F245B">
              <w:rPr>
                <w:sz w:val="28"/>
                <w:szCs w:val="28"/>
              </w:rPr>
              <w:t>зареєстрована та ідентифікована;</w:t>
            </w:r>
          </w:p>
        </w:tc>
      </w:tr>
      <w:tr w:rsidR="00D6692D" w:rsidRPr="003A56BD" w:rsidTr="007579A5">
        <w:trPr>
          <w:trHeight w:val="2700"/>
          <w:jc w:val="center"/>
        </w:trPr>
        <w:tc>
          <w:tcPr>
            <w:tcW w:w="20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lastRenderedPageBreak/>
              <w:t>Альтернатива 2</w:t>
            </w:r>
          </w:p>
        </w:tc>
        <w:tc>
          <w:tcPr>
            <w:tcW w:w="3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B774B8" w:rsidP="00B774B8">
            <w:pPr>
              <w:pBdr>
                <w:top w:val="nil"/>
                <w:left w:val="nil"/>
                <w:bottom w:val="nil"/>
                <w:right w:val="nil"/>
                <w:between w:val="nil"/>
              </w:pBdr>
              <w:jc w:val="both"/>
              <w:rPr>
                <w:sz w:val="28"/>
                <w:szCs w:val="28"/>
              </w:rPr>
            </w:pPr>
            <w:r>
              <w:rPr>
                <w:sz w:val="28"/>
                <w:szCs w:val="28"/>
              </w:rPr>
              <w:t xml:space="preserve">- поліпшення умов </w:t>
            </w:r>
            <w:r w:rsidR="006575C0" w:rsidRPr="003A56BD">
              <w:rPr>
                <w:sz w:val="28"/>
                <w:szCs w:val="28"/>
              </w:rPr>
              <w:t>проживання сусідів на мешканців, які дотримуються норм утримання домашніх тварин, покращення санітарного стану  місць проживання мешканців міста;</w:t>
            </w:r>
          </w:p>
          <w:p w:rsidR="00B774B8" w:rsidRDefault="00B774B8" w:rsidP="00B774B8">
            <w:pPr>
              <w:pBdr>
                <w:top w:val="nil"/>
                <w:left w:val="nil"/>
                <w:bottom w:val="nil"/>
                <w:right w:val="nil"/>
                <w:between w:val="nil"/>
              </w:pBdr>
              <w:jc w:val="both"/>
              <w:rPr>
                <w:sz w:val="28"/>
                <w:szCs w:val="28"/>
              </w:rPr>
            </w:pPr>
            <w:r>
              <w:rPr>
                <w:sz w:val="28"/>
                <w:szCs w:val="28"/>
              </w:rPr>
              <w:t xml:space="preserve">- унеможливлення </w:t>
            </w:r>
            <w:r w:rsidR="006575C0" w:rsidRPr="003A56BD">
              <w:rPr>
                <w:sz w:val="28"/>
                <w:szCs w:val="28"/>
              </w:rPr>
              <w:t>потрап</w:t>
            </w:r>
            <w:r>
              <w:rPr>
                <w:sz w:val="28"/>
                <w:szCs w:val="28"/>
              </w:rPr>
              <w:t xml:space="preserve">ляння до відлову зареєстрованих </w:t>
            </w:r>
            <w:r w:rsidR="006575C0" w:rsidRPr="003A56BD">
              <w:rPr>
                <w:sz w:val="28"/>
                <w:szCs w:val="28"/>
              </w:rPr>
              <w:t>(не ідентифікованих) домашніх тварин (котів), що знаходяться на самовигулі в зв’язку з можливістю їх ідентифікації;</w:t>
            </w:r>
          </w:p>
          <w:p w:rsidR="00B774B8" w:rsidRDefault="00B774B8" w:rsidP="00B774B8">
            <w:pPr>
              <w:pBdr>
                <w:top w:val="nil"/>
                <w:left w:val="nil"/>
                <w:bottom w:val="nil"/>
                <w:right w:val="nil"/>
                <w:between w:val="nil"/>
              </w:pBdr>
              <w:jc w:val="both"/>
              <w:rPr>
                <w:sz w:val="28"/>
                <w:szCs w:val="28"/>
              </w:rPr>
            </w:pPr>
            <w:r>
              <w:rPr>
                <w:sz w:val="28"/>
                <w:szCs w:val="28"/>
              </w:rPr>
              <w:t>- </w:t>
            </w:r>
            <w:r w:rsidR="000364C4">
              <w:rPr>
                <w:sz w:val="28"/>
                <w:szCs w:val="28"/>
                <w:lang w:val="ru-RU"/>
              </w:rPr>
              <w:t>в</w:t>
            </w:r>
            <w:r w:rsidR="006575C0" w:rsidRPr="003A56BD">
              <w:rPr>
                <w:sz w:val="28"/>
                <w:szCs w:val="28"/>
              </w:rPr>
              <w:t>плив на отримання інформації споживачами та їх захист – інформація про власників тварин надається лише власнику або уповноваженій власником особі, для розшуку власника тварини у разі укусу твариною людини або іншої тварини, а також для повернення загубленої тварини;</w:t>
            </w:r>
          </w:p>
          <w:p w:rsidR="00B774B8" w:rsidRDefault="00B774B8" w:rsidP="00B774B8">
            <w:pPr>
              <w:pBdr>
                <w:top w:val="nil"/>
                <w:left w:val="nil"/>
                <w:bottom w:val="nil"/>
                <w:right w:val="nil"/>
                <w:between w:val="nil"/>
              </w:pBdr>
              <w:jc w:val="both"/>
              <w:rPr>
                <w:sz w:val="28"/>
                <w:szCs w:val="28"/>
              </w:rPr>
            </w:pPr>
            <w:r>
              <w:rPr>
                <w:sz w:val="28"/>
                <w:szCs w:val="28"/>
              </w:rPr>
              <w:t>- </w:t>
            </w:r>
            <w:r w:rsidR="000364C4">
              <w:rPr>
                <w:sz w:val="28"/>
                <w:szCs w:val="28"/>
                <w:lang w:val="ru-RU"/>
              </w:rPr>
              <w:t>с</w:t>
            </w:r>
            <w:r w:rsidR="006575C0" w:rsidRPr="003A56BD">
              <w:rPr>
                <w:sz w:val="28"/>
                <w:szCs w:val="28"/>
              </w:rPr>
              <w:t>творення безпечних умов для здоров’я, життя та діяльності мешканців міста;</w:t>
            </w:r>
          </w:p>
          <w:p w:rsidR="00B774B8" w:rsidRDefault="00B774B8" w:rsidP="00B774B8">
            <w:pPr>
              <w:pBdr>
                <w:top w:val="nil"/>
                <w:left w:val="nil"/>
                <w:bottom w:val="nil"/>
                <w:right w:val="nil"/>
                <w:between w:val="nil"/>
              </w:pBdr>
              <w:jc w:val="both"/>
              <w:rPr>
                <w:sz w:val="28"/>
                <w:szCs w:val="28"/>
              </w:rPr>
            </w:pPr>
            <w:r>
              <w:rPr>
                <w:sz w:val="28"/>
                <w:szCs w:val="28"/>
              </w:rPr>
              <w:t>- </w:t>
            </w:r>
            <w:r w:rsidR="000364C4">
              <w:rPr>
                <w:sz w:val="28"/>
                <w:szCs w:val="28"/>
              </w:rPr>
              <w:t>п</w:t>
            </w:r>
            <w:r w:rsidR="006575C0" w:rsidRPr="003A56BD">
              <w:rPr>
                <w:sz w:val="28"/>
                <w:szCs w:val="28"/>
              </w:rPr>
              <w:t>окращення санітарно-епідеміологічного та епізоотичного стану міста;</w:t>
            </w:r>
          </w:p>
          <w:p w:rsidR="00B774B8" w:rsidRDefault="00B774B8" w:rsidP="00B774B8">
            <w:pPr>
              <w:pBdr>
                <w:top w:val="nil"/>
                <w:left w:val="nil"/>
                <w:bottom w:val="nil"/>
                <w:right w:val="nil"/>
                <w:between w:val="nil"/>
              </w:pBdr>
              <w:jc w:val="both"/>
              <w:rPr>
                <w:sz w:val="28"/>
                <w:szCs w:val="28"/>
              </w:rPr>
            </w:pPr>
            <w:r>
              <w:rPr>
                <w:sz w:val="28"/>
                <w:szCs w:val="28"/>
              </w:rPr>
              <w:t>- </w:t>
            </w:r>
            <w:r w:rsidR="000364C4">
              <w:rPr>
                <w:sz w:val="28"/>
                <w:szCs w:val="28"/>
              </w:rPr>
              <w:t>в</w:t>
            </w:r>
            <w:r w:rsidR="006575C0" w:rsidRPr="003A56BD">
              <w:rPr>
                <w:sz w:val="28"/>
                <w:szCs w:val="28"/>
              </w:rPr>
              <w:t>иховання гуманного та відп</w:t>
            </w:r>
            <w:r>
              <w:rPr>
                <w:sz w:val="28"/>
                <w:szCs w:val="28"/>
              </w:rPr>
              <w:t>овідального ставлення до тварин;</w:t>
            </w:r>
          </w:p>
          <w:p w:rsidR="00B774B8" w:rsidRDefault="00B774B8" w:rsidP="00B774B8">
            <w:pPr>
              <w:pBdr>
                <w:top w:val="nil"/>
                <w:left w:val="nil"/>
                <w:bottom w:val="nil"/>
                <w:right w:val="nil"/>
                <w:between w:val="nil"/>
              </w:pBdr>
              <w:jc w:val="both"/>
              <w:rPr>
                <w:sz w:val="28"/>
                <w:szCs w:val="28"/>
              </w:rPr>
            </w:pPr>
            <w:r>
              <w:rPr>
                <w:sz w:val="28"/>
                <w:szCs w:val="28"/>
              </w:rPr>
              <w:t>- </w:t>
            </w:r>
            <w:r w:rsidR="000364C4">
              <w:rPr>
                <w:sz w:val="28"/>
                <w:szCs w:val="28"/>
                <w:lang w:val="ru-RU"/>
              </w:rPr>
              <w:t>з</w:t>
            </w:r>
            <w:proofErr w:type="spellStart"/>
            <w:r w:rsidR="006575C0" w:rsidRPr="003A56BD">
              <w:rPr>
                <w:sz w:val="28"/>
                <w:szCs w:val="28"/>
              </w:rPr>
              <w:t>ме</w:t>
            </w:r>
            <w:r>
              <w:rPr>
                <w:sz w:val="28"/>
                <w:szCs w:val="28"/>
              </w:rPr>
              <w:t>ншення</w:t>
            </w:r>
            <w:proofErr w:type="spellEnd"/>
            <w:r>
              <w:rPr>
                <w:sz w:val="28"/>
                <w:szCs w:val="28"/>
              </w:rPr>
              <w:t xml:space="preserve"> випадків небезпечного для </w:t>
            </w:r>
            <w:r w:rsidR="006575C0" w:rsidRPr="003A56BD">
              <w:rPr>
                <w:sz w:val="28"/>
                <w:szCs w:val="28"/>
              </w:rPr>
              <w:t xml:space="preserve">здоров’я </w:t>
            </w:r>
            <w:proofErr w:type="spellStart"/>
            <w:r w:rsidR="006575C0" w:rsidRPr="003A56BD">
              <w:rPr>
                <w:sz w:val="28"/>
                <w:szCs w:val="28"/>
              </w:rPr>
              <w:t>антирабічного</w:t>
            </w:r>
            <w:proofErr w:type="spellEnd"/>
            <w:r w:rsidR="006575C0" w:rsidRPr="003A56BD">
              <w:rPr>
                <w:sz w:val="28"/>
                <w:szCs w:val="28"/>
              </w:rPr>
              <w:t xml:space="preserve"> лікування в разі укусу твариною;</w:t>
            </w:r>
          </w:p>
          <w:p w:rsidR="009F245B" w:rsidRDefault="00B774B8" w:rsidP="009F245B">
            <w:pPr>
              <w:pBdr>
                <w:top w:val="nil"/>
                <w:left w:val="nil"/>
                <w:bottom w:val="nil"/>
                <w:right w:val="nil"/>
                <w:between w:val="nil"/>
              </w:pBdr>
              <w:jc w:val="both"/>
              <w:rPr>
                <w:sz w:val="28"/>
                <w:szCs w:val="28"/>
              </w:rPr>
            </w:pPr>
            <w:r>
              <w:rPr>
                <w:sz w:val="28"/>
                <w:szCs w:val="28"/>
              </w:rPr>
              <w:t>- </w:t>
            </w:r>
            <w:r w:rsidR="000364C4">
              <w:rPr>
                <w:sz w:val="28"/>
                <w:szCs w:val="28"/>
                <w:lang w:val="ru-RU"/>
              </w:rPr>
              <w:t>п</w:t>
            </w:r>
            <w:proofErr w:type="spellStart"/>
            <w:r w:rsidR="006575C0" w:rsidRPr="003A56BD">
              <w:rPr>
                <w:sz w:val="28"/>
                <w:szCs w:val="28"/>
              </w:rPr>
              <w:t>окращення</w:t>
            </w:r>
            <w:proofErr w:type="spellEnd"/>
            <w:r w:rsidR="006575C0" w:rsidRPr="003A56BD">
              <w:rPr>
                <w:sz w:val="28"/>
                <w:szCs w:val="28"/>
              </w:rPr>
              <w:t xml:space="preserve"> стану екологічного середовища – обов’язкове прибирання екскрементів забезпечить чистоту довкілля, що важливе для всіх мешканців міста;</w:t>
            </w:r>
          </w:p>
          <w:p w:rsidR="00D6692D" w:rsidRPr="003A56BD" w:rsidRDefault="009F245B" w:rsidP="009F245B">
            <w:pPr>
              <w:pBdr>
                <w:top w:val="nil"/>
                <w:left w:val="nil"/>
                <w:bottom w:val="nil"/>
                <w:right w:val="nil"/>
                <w:between w:val="nil"/>
              </w:pBdr>
              <w:jc w:val="both"/>
              <w:rPr>
                <w:sz w:val="28"/>
                <w:szCs w:val="28"/>
              </w:rPr>
            </w:pPr>
            <w:r>
              <w:rPr>
                <w:sz w:val="28"/>
                <w:szCs w:val="28"/>
              </w:rPr>
              <w:lastRenderedPageBreak/>
              <w:t>- </w:t>
            </w:r>
            <w:r w:rsidR="000364C4">
              <w:rPr>
                <w:sz w:val="28"/>
                <w:szCs w:val="28"/>
              </w:rPr>
              <w:t>з</w:t>
            </w:r>
            <w:r w:rsidR="006575C0" w:rsidRPr="003A56BD">
              <w:rPr>
                <w:sz w:val="28"/>
                <w:szCs w:val="28"/>
              </w:rPr>
              <w:t xml:space="preserve">авдяки стерилізації тварин зменшуються витрати на: </w:t>
            </w:r>
          </w:p>
          <w:p w:rsidR="00D6692D" w:rsidRPr="003A56BD" w:rsidRDefault="009F245B" w:rsidP="009F245B">
            <w:pPr>
              <w:pBdr>
                <w:top w:val="nil"/>
                <w:left w:val="nil"/>
                <w:bottom w:val="nil"/>
                <w:right w:val="nil"/>
                <w:between w:val="nil"/>
              </w:pBdr>
              <w:jc w:val="both"/>
              <w:rPr>
                <w:sz w:val="28"/>
                <w:szCs w:val="28"/>
              </w:rPr>
            </w:pPr>
            <w:r>
              <w:rPr>
                <w:sz w:val="28"/>
                <w:szCs w:val="28"/>
              </w:rPr>
              <w:t>а) </w:t>
            </w:r>
            <w:r w:rsidR="006575C0" w:rsidRPr="003A56BD">
              <w:rPr>
                <w:sz w:val="28"/>
                <w:szCs w:val="28"/>
              </w:rPr>
              <w:t>проведення</w:t>
            </w:r>
            <w:r w:rsidR="006575C0" w:rsidRPr="003A56BD">
              <w:rPr>
                <w:sz w:val="28"/>
                <w:szCs w:val="28"/>
              </w:rPr>
              <w:tab/>
              <w:t xml:space="preserve">лікування </w:t>
            </w:r>
            <w:proofErr w:type="spellStart"/>
            <w:r w:rsidR="006575C0" w:rsidRPr="003A56BD">
              <w:rPr>
                <w:sz w:val="28"/>
                <w:szCs w:val="28"/>
              </w:rPr>
              <w:t>онкозахворювань</w:t>
            </w:r>
            <w:proofErr w:type="spellEnd"/>
            <w:r w:rsidR="006575C0" w:rsidRPr="003A56BD">
              <w:rPr>
                <w:sz w:val="28"/>
                <w:szCs w:val="28"/>
              </w:rPr>
              <w:t>, які найчастіше бувають у нестерильних тварин;</w:t>
            </w:r>
          </w:p>
          <w:p w:rsidR="00D6692D" w:rsidRPr="003A56BD" w:rsidRDefault="009F245B">
            <w:pPr>
              <w:pBdr>
                <w:top w:val="nil"/>
                <w:left w:val="nil"/>
                <w:bottom w:val="nil"/>
                <w:right w:val="nil"/>
                <w:between w:val="nil"/>
              </w:pBdr>
              <w:jc w:val="both"/>
              <w:rPr>
                <w:sz w:val="28"/>
                <w:szCs w:val="28"/>
              </w:rPr>
            </w:pPr>
            <w:r>
              <w:rPr>
                <w:sz w:val="28"/>
                <w:szCs w:val="28"/>
              </w:rPr>
              <w:t>б) </w:t>
            </w:r>
            <w:r w:rsidR="006575C0" w:rsidRPr="003A56BD">
              <w:rPr>
                <w:sz w:val="28"/>
                <w:szCs w:val="28"/>
              </w:rPr>
              <w:t>на утримання та улаштування небажаного приплоду;</w:t>
            </w:r>
          </w:p>
          <w:p w:rsidR="00D6692D" w:rsidRPr="003A56BD" w:rsidRDefault="009F245B">
            <w:pPr>
              <w:pBdr>
                <w:top w:val="nil"/>
                <w:left w:val="nil"/>
                <w:bottom w:val="nil"/>
                <w:right w:val="nil"/>
                <w:between w:val="nil"/>
              </w:pBdr>
              <w:jc w:val="both"/>
              <w:rPr>
                <w:sz w:val="28"/>
                <w:szCs w:val="28"/>
              </w:rPr>
            </w:pPr>
            <w:r>
              <w:rPr>
                <w:sz w:val="28"/>
                <w:szCs w:val="28"/>
              </w:rPr>
              <w:t>в) </w:t>
            </w:r>
            <w:r w:rsidR="006575C0" w:rsidRPr="003A56BD">
              <w:rPr>
                <w:sz w:val="28"/>
                <w:szCs w:val="28"/>
              </w:rPr>
              <w:t>на оплату ветеринарної допомоги в разі пологів;</w:t>
            </w:r>
          </w:p>
          <w:p w:rsidR="00D6692D" w:rsidRDefault="009F245B" w:rsidP="009F245B">
            <w:pPr>
              <w:jc w:val="both"/>
              <w:rPr>
                <w:sz w:val="28"/>
                <w:szCs w:val="28"/>
              </w:rPr>
            </w:pPr>
            <w:r>
              <w:rPr>
                <w:sz w:val="28"/>
                <w:szCs w:val="28"/>
              </w:rPr>
              <w:t>- </w:t>
            </w:r>
            <w:r w:rsidR="006575C0" w:rsidRPr="003A56BD">
              <w:rPr>
                <w:sz w:val="28"/>
                <w:szCs w:val="28"/>
              </w:rPr>
              <w:t>загублені тварини не будуть залишені на вулицях, а будуть</w:t>
            </w:r>
            <w:r>
              <w:rPr>
                <w:sz w:val="28"/>
                <w:szCs w:val="28"/>
              </w:rPr>
              <w:t xml:space="preserve"> повернуті їх власникам.</w:t>
            </w:r>
          </w:p>
          <w:p w:rsidR="009F245B" w:rsidRPr="003A56BD" w:rsidRDefault="009F245B" w:rsidP="009F245B">
            <w:pPr>
              <w:jc w:val="both"/>
              <w:rPr>
                <w:sz w:val="28"/>
                <w:szCs w:val="28"/>
              </w:rPr>
            </w:pPr>
          </w:p>
        </w:tc>
        <w:tc>
          <w:tcPr>
            <w:tcW w:w="37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9F245B" w:rsidP="009F245B">
            <w:pPr>
              <w:pBdr>
                <w:top w:val="nil"/>
                <w:left w:val="nil"/>
                <w:bottom w:val="nil"/>
                <w:right w:val="nil"/>
                <w:between w:val="nil"/>
              </w:pBdr>
              <w:jc w:val="both"/>
              <w:rPr>
                <w:color w:val="FF0000"/>
                <w:sz w:val="28"/>
                <w:szCs w:val="28"/>
              </w:rPr>
            </w:pPr>
            <w:r>
              <w:rPr>
                <w:sz w:val="28"/>
                <w:szCs w:val="28"/>
              </w:rPr>
              <w:lastRenderedPageBreak/>
              <w:t>- </w:t>
            </w:r>
            <w:r w:rsidR="0032057C" w:rsidRPr="003A56BD">
              <w:rPr>
                <w:sz w:val="28"/>
                <w:szCs w:val="28"/>
              </w:rPr>
              <w:t>в</w:t>
            </w:r>
            <w:r w:rsidR="006575C0" w:rsidRPr="003A56BD">
              <w:rPr>
                <w:sz w:val="28"/>
                <w:szCs w:val="28"/>
              </w:rPr>
              <w:t xml:space="preserve">итрати на сплату за здійснення реєстрації тварини </w:t>
            </w:r>
            <w:r w:rsidR="007B639D" w:rsidRPr="003A56BD">
              <w:rPr>
                <w:sz w:val="28"/>
                <w:szCs w:val="28"/>
              </w:rPr>
              <w:t xml:space="preserve">становлять </w:t>
            </w:r>
            <w:r w:rsidR="006575C0" w:rsidRPr="003A56BD">
              <w:rPr>
                <w:sz w:val="28"/>
                <w:szCs w:val="28"/>
              </w:rPr>
              <w:t>(150,00 грн. собака, 90,00 грн. кішка). Вартість реєстрацій собак</w:t>
            </w:r>
            <w:r w:rsidR="00843C96" w:rsidRPr="003A56BD">
              <w:rPr>
                <w:sz w:val="28"/>
                <w:szCs w:val="28"/>
              </w:rPr>
              <w:t xml:space="preserve"> </w:t>
            </w:r>
            <w:r w:rsidR="006918ED" w:rsidRPr="003A56BD">
              <w:rPr>
                <w:sz w:val="28"/>
                <w:szCs w:val="28"/>
              </w:rPr>
              <w:t>за</w:t>
            </w:r>
            <w:r w:rsidR="006575C0" w:rsidRPr="003A56BD">
              <w:rPr>
                <w:sz w:val="28"/>
                <w:szCs w:val="28"/>
              </w:rPr>
              <w:t xml:space="preserve"> </w:t>
            </w:r>
            <w:r w:rsidR="00843C96" w:rsidRPr="003A56BD">
              <w:rPr>
                <w:sz w:val="28"/>
                <w:szCs w:val="28"/>
              </w:rPr>
              <w:t xml:space="preserve">2023 </w:t>
            </w:r>
            <w:r w:rsidR="006575C0" w:rsidRPr="003A56BD">
              <w:rPr>
                <w:sz w:val="28"/>
                <w:szCs w:val="28"/>
              </w:rPr>
              <w:t>рік – 42233,00 грн., вартість реєстрацій котів на</w:t>
            </w:r>
            <w:r w:rsidR="00843C96" w:rsidRPr="003A56BD">
              <w:rPr>
                <w:sz w:val="28"/>
                <w:szCs w:val="28"/>
              </w:rPr>
              <w:t xml:space="preserve"> 2023</w:t>
            </w:r>
            <w:r w:rsidR="006575C0" w:rsidRPr="003A56BD">
              <w:rPr>
                <w:sz w:val="28"/>
                <w:szCs w:val="28"/>
              </w:rPr>
              <w:t xml:space="preserve"> рік – 44895,00 грн.; (кількість</w:t>
            </w:r>
            <w:r w:rsidR="007B639D" w:rsidRPr="003A56BD">
              <w:rPr>
                <w:sz w:val="28"/>
                <w:szCs w:val="28"/>
              </w:rPr>
              <w:t xml:space="preserve"> реєстрацій</w:t>
            </w:r>
            <w:r w:rsidR="009E4054" w:rsidRPr="003A56BD">
              <w:rPr>
                <w:sz w:val="28"/>
                <w:szCs w:val="28"/>
              </w:rPr>
              <w:t xml:space="preserve"> тварин</w:t>
            </w:r>
            <w:r w:rsidR="006575C0" w:rsidRPr="003A56BD">
              <w:rPr>
                <w:sz w:val="28"/>
                <w:szCs w:val="28"/>
              </w:rPr>
              <w:t xml:space="preserve"> за 2023</w:t>
            </w:r>
            <w:r w:rsidR="003168A9" w:rsidRPr="003A56BD">
              <w:rPr>
                <w:sz w:val="28"/>
                <w:szCs w:val="28"/>
              </w:rPr>
              <w:t xml:space="preserve"> рік</w:t>
            </w:r>
            <w:r w:rsidR="007B639D" w:rsidRPr="003A56BD">
              <w:rPr>
                <w:sz w:val="28"/>
                <w:szCs w:val="28"/>
              </w:rPr>
              <w:t xml:space="preserve"> становить</w:t>
            </w:r>
            <w:r w:rsidR="00843C96" w:rsidRPr="003A56BD">
              <w:rPr>
                <w:sz w:val="28"/>
                <w:szCs w:val="28"/>
              </w:rPr>
              <w:t xml:space="preserve">: собак </w:t>
            </w:r>
            <w:r w:rsidR="009E4054" w:rsidRPr="003A56BD">
              <w:rPr>
                <w:sz w:val="28"/>
                <w:szCs w:val="28"/>
              </w:rPr>
              <w:t>4</w:t>
            </w:r>
            <w:r w:rsidR="004769CD" w:rsidRPr="003A56BD">
              <w:rPr>
                <w:sz w:val="28"/>
                <w:szCs w:val="28"/>
              </w:rPr>
              <w:t>76</w:t>
            </w:r>
            <w:r w:rsidR="00843C96" w:rsidRPr="003A56BD">
              <w:rPr>
                <w:sz w:val="28"/>
                <w:szCs w:val="28"/>
              </w:rPr>
              <w:t xml:space="preserve">, котів </w:t>
            </w:r>
            <w:r w:rsidR="009E4054" w:rsidRPr="003A56BD">
              <w:rPr>
                <w:sz w:val="28"/>
                <w:szCs w:val="28"/>
              </w:rPr>
              <w:t>768</w:t>
            </w:r>
            <w:r w:rsidR="00843C96" w:rsidRPr="003A56BD">
              <w:rPr>
                <w:sz w:val="28"/>
                <w:szCs w:val="28"/>
              </w:rPr>
              <w:t xml:space="preserve"> </w:t>
            </w:r>
            <w:r w:rsidR="006575C0" w:rsidRPr="003A56BD">
              <w:rPr>
                <w:sz w:val="28"/>
                <w:szCs w:val="28"/>
              </w:rPr>
              <w:t>)</w:t>
            </w:r>
            <w:r w:rsidR="0032057C" w:rsidRPr="003A56BD">
              <w:rPr>
                <w:sz w:val="28"/>
                <w:szCs w:val="28"/>
              </w:rPr>
              <w:t>;</w:t>
            </w:r>
          </w:p>
          <w:p w:rsidR="009F245B" w:rsidRDefault="009F245B" w:rsidP="009F245B">
            <w:pPr>
              <w:pBdr>
                <w:top w:val="nil"/>
                <w:left w:val="nil"/>
                <w:bottom w:val="nil"/>
                <w:right w:val="nil"/>
                <w:between w:val="nil"/>
              </w:pBdr>
              <w:jc w:val="both"/>
              <w:rPr>
                <w:sz w:val="28"/>
                <w:szCs w:val="28"/>
              </w:rPr>
            </w:pPr>
          </w:p>
          <w:p w:rsidR="00D6692D" w:rsidRPr="003A56BD" w:rsidRDefault="009F245B" w:rsidP="009F245B">
            <w:pPr>
              <w:pBdr>
                <w:top w:val="nil"/>
                <w:left w:val="nil"/>
                <w:bottom w:val="nil"/>
                <w:right w:val="nil"/>
                <w:between w:val="nil"/>
              </w:pBdr>
              <w:jc w:val="both"/>
              <w:rPr>
                <w:sz w:val="28"/>
                <w:szCs w:val="28"/>
                <w:highlight w:val="yellow"/>
              </w:rPr>
            </w:pPr>
            <w:r>
              <w:rPr>
                <w:sz w:val="28"/>
                <w:szCs w:val="28"/>
              </w:rPr>
              <w:t>- </w:t>
            </w:r>
            <w:r w:rsidR="0032057C" w:rsidRPr="003A56BD">
              <w:rPr>
                <w:sz w:val="28"/>
                <w:szCs w:val="28"/>
              </w:rPr>
              <w:t>в</w:t>
            </w:r>
            <w:r w:rsidR="006575C0" w:rsidRPr="003A56BD">
              <w:rPr>
                <w:sz w:val="28"/>
                <w:szCs w:val="28"/>
              </w:rPr>
              <w:t>артість стерилізації/</w:t>
            </w:r>
            <w:r w:rsidR="000364C4">
              <w:rPr>
                <w:sz w:val="28"/>
                <w:szCs w:val="28"/>
                <w:lang w:val="ru-RU"/>
              </w:rPr>
              <w:t xml:space="preserve"> </w:t>
            </w:r>
            <w:r w:rsidR="006575C0" w:rsidRPr="003A56BD">
              <w:rPr>
                <w:sz w:val="28"/>
                <w:szCs w:val="28"/>
              </w:rPr>
              <w:t xml:space="preserve">кастрації домашніх котів, які знаходяться на самовигулі, </w:t>
            </w:r>
            <w:r w:rsidR="006D4C83" w:rsidRPr="003A56BD">
              <w:rPr>
                <w:sz w:val="28"/>
                <w:szCs w:val="28"/>
              </w:rPr>
              <w:t>складає</w:t>
            </w:r>
            <w:r w:rsidR="006575C0" w:rsidRPr="003A56BD">
              <w:rPr>
                <w:sz w:val="28"/>
                <w:szCs w:val="28"/>
              </w:rPr>
              <w:t xml:space="preserve"> – 1</w:t>
            </w:r>
            <w:r w:rsidR="00630AC6" w:rsidRPr="003A56BD">
              <w:rPr>
                <w:sz w:val="28"/>
                <w:szCs w:val="28"/>
              </w:rPr>
              <w:t>7</w:t>
            </w:r>
            <w:r w:rsidR="006575C0" w:rsidRPr="003A56BD">
              <w:rPr>
                <w:sz w:val="28"/>
                <w:szCs w:val="28"/>
              </w:rPr>
              <w:t xml:space="preserve">00,00 грн. </w:t>
            </w:r>
          </w:p>
          <w:p w:rsidR="00D6692D" w:rsidRPr="003A56BD" w:rsidRDefault="00D6692D">
            <w:pPr>
              <w:pBdr>
                <w:top w:val="nil"/>
                <w:left w:val="nil"/>
                <w:bottom w:val="nil"/>
                <w:right w:val="nil"/>
                <w:between w:val="nil"/>
              </w:pBdr>
              <w:ind w:left="223" w:hanging="223"/>
              <w:jc w:val="both"/>
              <w:rPr>
                <w:sz w:val="28"/>
                <w:szCs w:val="28"/>
                <w:highlight w:val="yellow"/>
              </w:rPr>
            </w:pPr>
          </w:p>
        </w:tc>
      </w:tr>
    </w:tbl>
    <w:p w:rsidR="00D6692D" w:rsidRDefault="00D6692D">
      <w:pPr>
        <w:pBdr>
          <w:top w:val="nil"/>
          <w:left w:val="nil"/>
          <w:bottom w:val="nil"/>
          <w:right w:val="nil"/>
          <w:between w:val="nil"/>
        </w:pBdr>
        <w:ind w:firstLine="709"/>
        <w:jc w:val="both"/>
        <w:rPr>
          <w:sz w:val="28"/>
          <w:szCs w:val="28"/>
        </w:rPr>
      </w:pPr>
    </w:p>
    <w:p w:rsidR="00B774B8" w:rsidRPr="003A56BD" w:rsidRDefault="00B774B8">
      <w:pPr>
        <w:pBdr>
          <w:top w:val="nil"/>
          <w:left w:val="nil"/>
          <w:bottom w:val="nil"/>
          <w:right w:val="nil"/>
          <w:between w:val="nil"/>
        </w:pBdr>
        <w:ind w:firstLine="709"/>
        <w:jc w:val="both"/>
        <w:rPr>
          <w:sz w:val="28"/>
          <w:szCs w:val="28"/>
        </w:rPr>
      </w:pPr>
    </w:p>
    <w:p w:rsidR="00D6692D" w:rsidRPr="009F245B" w:rsidRDefault="006575C0" w:rsidP="009F245B">
      <w:pPr>
        <w:pBdr>
          <w:top w:val="nil"/>
          <w:left w:val="nil"/>
          <w:bottom w:val="nil"/>
          <w:right w:val="nil"/>
          <w:between w:val="nil"/>
        </w:pBdr>
        <w:ind w:firstLine="720"/>
        <w:jc w:val="center"/>
        <w:rPr>
          <w:sz w:val="28"/>
          <w:szCs w:val="28"/>
          <w:highlight w:val="yellow"/>
        </w:rPr>
      </w:pPr>
      <w:r w:rsidRPr="009F245B">
        <w:rPr>
          <w:b/>
          <w:sz w:val="28"/>
          <w:szCs w:val="28"/>
        </w:rPr>
        <w:t>Оцінка впливу на сферу інтересів суб’єктів господарювання</w:t>
      </w:r>
    </w:p>
    <w:p w:rsidR="00D6692D" w:rsidRPr="009F245B" w:rsidRDefault="00D6692D" w:rsidP="009F245B">
      <w:pPr>
        <w:pBdr>
          <w:top w:val="nil"/>
          <w:left w:val="nil"/>
          <w:bottom w:val="nil"/>
          <w:right w:val="nil"/>
          <w:between w:val="nil"/>
        </w:pBdr>
        <w:ind w:firstLine="720"/>
        <w:rPr>
          <w:sz w:val="28"/>
          <w:szCs w:val="28"/>
        </w:rPr>
      </w:pPr>
    </w:p>
    <w:p w:rsidR="00D6692D" w:rsidRPr="009F245B" w:rsidRDefault="006575C0" w:rsidP="009F245B">
      <w:pPr>
        <w:pBdr>
          <w:top w:val="nil"/>
          <w:left w:val="nil"/>
          <w:bottom w:val="nil"/>
          <w:right w:val="nil"/>
          <w:between w:val="nil"/>
        </w:pBdr>
        <w:ind w:firstLine="720"/>
        <w:jc w:val="both"/>
        <w:rPr>
          <w:sz w:val="28"/>
          <w:szCs w:val="28"/>
        </w:rPr>
      </w:pPr>
      <w:r w:rsidRPr="009F245B">
        <w:rPr>
          <w:sz w:val="28"/>
          <w:szCs w:val="28"/>
        </w:rPr>
        <w:t xml:space="preserve">У звʼязку зі військовою агресією російської федерації проти України, згідно з положеннями пункту 1 Закону України «Про захист інтересів </w:t>
      </w:r>
      <w:r w:rsidR="003D4066" w:rsidRPr="009F245B">
        <w:rPr>
          <w:sz w:val="28"/>
          <w:szCs w:val="28"/>
        </w:rPr>
        <w:t>суб’єктів</w:t>
      </w:r>
      <w:r w:rsidRPr="009F245B">
        <w:rPr>
          <w:sz w:val="28"/>
          <w:szCs w:val="28"/>
        </w:rPr>
        <w:t xml:space="preserve"> подання звітності та інших документів у період дії воєнного </w:t>
      </w:r>
      <w:r w:rsidR="009F245B">
        <w:rPr>
          <w:sz w:val="28"/>
          <w:szCs w:val="28"/>
        </w:rPr>
        <w:t xml:space="preserve">                   </w:t>
      </w:r>
      <w:r w:rsidRPr="009F245B">
        <w:rPr>
          <w:sz w:val="28"/>
          <w:szCs w:val="28"/>
        </w:rPr>
        <w:t>стану або стану війни» фізичні особи, фізичні особи-підприємці, юридичні особи</w:t>
      </w:r>
      <w:r w:rsidR="009F245B">
        <w:rPr>
          <w:sz w:val="28"/>
          <w:szCs w:val="28"/>
        </w:rPr>
        <w:t xml:space="preserve"> </w:t>
      </w:r>
      <w:r w:rsidRPr="009F245B">
        <w:rPr>
          <w:sz w:val="28"/>
          <w:szCs w:val="28"/>
        </w:rPr>
        <w:t xml:space="preserve">під час воєнного стану або стану війни та протягом трьох місяців </w:t>
      </w:r>
      <w:r w:rsidR="009F245B">
        <w:rPr>
          <w:sz w:val="28"/>
          <w:szCs w:val="28"/>
        </w:rPr>
        <w:t xml:space="preserve">                  </w:t>
      </w:r>
      <w:r w:rsidRPr="009F245B">
        <w:rPr>
          <w:sz w:val="28"/>
          <w:szCs w:val="28"/>
        </w:rPr>
        <w:t>після</w:t>
      </w:r>
      <w:r w:rsidR="009F245B">
        <w:rPr>
          <w:sz w:val="28"/>
          <w:szCs w:val="28"/>
        </w:rPr>
        <w:t xml:space="preserve"> </w:t>
      </w:r>
      <w:r w:rsidRPr="009F245B">
        <w:rPr>
          <w:sz w:val="28"/>
          <w:szCs w:val="28"/>
        </w:rPr>
        <w:t>його припинення мають право не подавати статистичну та фінансову звітність.</w:t>
      </w:r>
    </w:p>
    <w:p w:rsidR="00D6692D" w:rsidRPr="009F245B" w:rsidRDefault="006575C0" w:rsidP="009F245B">
      <w:pPr>
        <w:pBdr>
          <w:top w:val="nil"/>
          <w:left w:val="nil"/>
          <w:bottom w:val="nil"/>
          <w:right w:val="nil"/>
          <w:between w:val="nil"/>
        </w:pBdr>
        <w:ind w:firstLine="720"/>
        <w:jc w:val="both"/>
        <w:rPr>
          <w:sz w:val="28"/>
          <w:szCs w:val="28"/>
        </w:rPr>
      </w:pPr>
      <w:r w:rsidRPr="009F245B">
        <w:rPr>
          <w:sz w:val="28"/>
          <w:szCs w:val="28"/>
        </w:rPr>
        <w:t xml:space="preserve">В період дії воєнного стану або стану війни, а також протягом трьох місяців після його завершення статистична інформація може не поширюватися, зважаючи на відсутність звітів та будь-яких інших документів, подання яких вимагається відповідно до норм чинного законодавства, </w:t>
      </w:r>
      <w:r w:rsidR="009F245B">
        <w:rPr>
          <w:sz w:val="28"/>
          <w:szCs w:val="28"/>
        </w:rPr>
        <w:t xml:space="preserve">                           </w:t>
      </w:r>
      <w:r w:rsidRPr="009F245B">
        <w:rPr>
          <w:sz w:val="28"/>
          <w:szCs w:val="28"/>
        </w:rPr>
        <w:t xml:space="preserve">від респондентів згідно із Законом України "Про захист інтересів </w:t>
      </w:r>
      <w:r w:rsidR="003D4066" w:rsidRPr="009F245B">
        <w:rPr>
          <w:sz w:val="28"/>
          <w:szCs w:val="28"/>
        </w:rPr>
        <w:t>суб’єктів</w:t>
      </w:r>
      <w:r w:rsidRPr="009F245B">
        <w:rPr>
          <w:sz w:val="28"/>
          <w:szCs w:val="28"/>
        </w:rPr>
        <w:t xml:space="preserve"> подання звітності та інших документів у період дії воєнного стану або стану війни". Крім того, у подальшому інформація може бути уточнена</w:t>
      </w:r>
      <w:r w:rsidR="009F245B">
        <w:rPr>
          <w:sz w:val="28"/>
          <w:szCs w:val="28"/>
        </w:rPr>
        <w:t xml:space="preserve">                                           </w:t>
      </w:r>
      <w:r w:rsidRPr="009F245B">
        <w:rPr>
          <w:sz w:val="28"/>
          <w:szCs w:val="28"/>
        </w:rPr>
        <w:t xml:space="preserve"> з урахуванням надходження нових даних від респондентів.</w:t>
      </w:r>
    </w:p>
    <w:p w:rsidR="00D6692D" w:rsidRPr="009F245B" w:rsidRDefault="006575C0" w:rsidP="009F245B">
      <w:pPr>
        <w:pBdr>
          <w:top w:val="nil"/>
          <w:left w:val="nil"/>
          <w:bottom w:val="nil"/>
          <w:right w:val="nil"/>
          <w:between w:val="nil"/>
        </w:pBdr>
        <w:ind w:firstLine="720"/>
        <w:jc w:val="both"/>
        <w:rPr>
          <w:sz w:val="28"/>
          <w:szCs w:val="28"/>
        </w:rPr>
      </w:pPr>
      <w:r w:rsidRPr="009F245B">
        <w:rPr>
          <w:sz w:val="28"/>
          <w:szCs w:val="28"/>
        </w:rPr>
        <w:t xml:space="preserve">Зважаючи на вищевикладене, наразі можливо встановити лише </w:t>
      </w:r>
      <w:r w:rsidR="0048735F" w:rsidRPr="009F245B">
        <w:rPr>
          <w:sz w:val="28"/>
          <w:szCs w:val="28"/>
          <w:lang w:val="ru-RU"/>
        </w:rPr>
        <w:t>приблизну</w:t>
      </w:r>
      <w:r w:rsidRPr="009F245B">
        <w:rPr>
          <w:sz w:val="28"/>
          <w:szCs w:val="28"/>
        </w:rPr>
        <w:t xml:space="preserve"> частину субʼєктів господарювання малого й середнього підприємництва міста Харкова, на яких поширюється дія регуляторного </w:t>
      </w:r>
      <w:r w:rsidR="009F245B">
        <w:rPr>
          <w:sz w:val="28"/>
          <w:szCs w:val="28"/>
        </w:rPr>
        <w:t xml:space="preserve">              </w:t>
      </w:r>
      <w:r w:rsidRPr="009F245B">
        <w:rPr>
          <w:sz w:val="28"/>
          <w:szCs w:val="28"/>
        </w:rPr>
        <w:t>акту.</w:t>
      </w:r>
      <w:r w:rsidR="00EA4901" w:rsidRPr="009F245B">
        <w:rPr>
          <w:sz w:val="28"/>
          <w:szCs w:val="28"/>
        </w:rPr>
        <w:t xml:space="preserve"> </w:t>
      </w:r>
    </w:p>
    <w:p w:rsidR="00D6692D" w:rsidRPr="009F245B" w:rsidRDefault="006575C0" w:rsidP="009F245B">
      <w:pPr>
        <w:pBdr>
          <w:top w:val="nil"/>
          <w:left w:val="nil"/>
          <w:bottom w:val="nil"/>
          <w:right w:val="nil"/>
          <w:between w:val="nil"/>
        </w:pBdr>
        <w:ind w:firstLine="720"/>
        <w:jc w:val="both"/>
        <w:rPr>
          <w:sz w:val="28"/>
          <w:szCs w:val="28"/>
        </w:rPr>
      </w:pPr>
      <w:r w:rsidRPr="009F245B">
        <w:rPr>
          <w:sz w:val="28"/>
          <w:szCs w:val="28"/>
        </w:rPr>
        <w:t xml:space="preserve">Дія положень регуляторного акту передбачає прямі та адміністративні витрати що включають в себе витрати на реєстрацію, стерилізацію тварин відповідно до планових показників на виконання вимог проекту регуляторного акту, це вплине на </w:t>
      </w:r>
      <w:r w:rsidR="0048735F" w:rsidRPr="009F245B">
        <w:rPr>
          <w:sz w:val="28"/>
          <w:szCs w:val="28"/>
        </w:rPr>
        <w:t>деяку</w:t>
      </w:r>
      <w:r w:rsidR="009F245B">
        <w:rPr>
          <w:sz w:val="28"/>
          <w:szCs w:val="28"/>
        </w:rPr>
        <w:t xml:space="preserve"> частину</w:t>
      </w:r>
      <w:r w:rsidRPr="009F245B">
        <w:rPr>
          <w:sz w:val="28"/>
          <w:szCs w:val="28"/>
        </w:rPr>
        <w:t xml:space="preserve"> </w:t>
      </w:r>
      <w:r w:rsidR="003D4066" w:rsidRPr="009F245B">
        <w:rPr>
          <w:sz w:val="28"/>
          <w:szCs w:val="28"/>
        </w:rPr>
        <w:t>суб’єкт</w:t>
      </w:r>
      <w:r w:rsidR="0048735F" w:rsidRPr="009F245B">
        <w:rPr>
          <w:sz w:val="28"/>
          <w:szCs w:val="28"/>
        </w:rPr>
        <w:t>ів</w:t>
      </w:r>
      <w:r w:rsidR="009E4054" w:rsidRPr="009F245B">
        <w:rPr>
          <w:sz w:val="28"/>
          <w:szCs w:val="28"/>
        </w:rPr>
        <w:t xml:space="preserve"> </w:t>
      </w:r>
      <w:r w:rsidRPr="009F245B">
        <w:rPr>
          <w:sz w:val="28"/>
          <w:szCs w:val="28"/>
        </w:rPr>
        <w:t>господарювання малого та середнього підприємництва міста Харкова.</w:t>
      </w:r>
    </w:p>
    <w:p w:rsidR="00D6692D" w:rsidRPr="009F245B" w:rsidRDefault="006575C0" w:rsidP="009F245B">
      <w:pPr>
        <w:ind w:left="-27" w:right="-99"/>
        <w:jc w:val="both"/>
        <w:rPr>
          <w:color w:val="FF0000"/>
          <w:sz w:val="28"/>
          <w:szCs w:val="28"/>
          <w:highlight w:val="yellow"/>
        </w:rPr>
      </w:pPr>
      <w:r w:rsidRPr="009F245B">
        <w:rPr>
          <w:sz w:val="28"/>
          <w:szCs w:val="28"/>
        </w:rPr>
        <w:tab/>
      </w:r>
    </w:p>
    <w:tbl>
      <w:tblPr>
        <w:tblStyle w:val="a9"/>
        <w:tblW w:w="9641"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681"/>
        <w:gridCol w:w="991"/>
        <w:gridCol w:w="853"/>
        <w:gridCol w:w="993"/>
        <w:gridCol w:w="1134"/>
        <w:gridCol w:w="989"/>
      </w:tblGrid>
      <w:tr w:rsidR="00D6692D" w:rsidRPr="003A56BD" w:rsidTr="007579A5">
        <w:trPr>
          <w:trHeight w:val="600"/>
          <w:jc w:val="center"/>
        </w:trPr>
        <w:tc>
          <w:tcPr>
            <w:tcW w:w="4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lastRenderedPageBreak/>
              <w:t>Показник</w:t>
            </w:r>
            <w:r w:rsidR="000A1F10" w:rsidRPr="003A56BD">
              <w:rPr>
                <w:sz w:val="28"/>
                <w:szCs w:val="28"/>
              </w:rPr>
              <w:t xml:space="preserve"> </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Великі</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Середні</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Малі</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Мікро</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Разом</w:t>
            </w:r>
          </w:p>
        </w:tc>
      </w:tr>
      <w:tr w:rsidR="00D6692D" w:rsidRPr="003A56BD" w:rsidTr="007579A5">
        <w:trPr>
          <w:trHeight w:val="600"/>
          <w:jc w:val="center"/>
        </w:trPr>
        <w:tc>
          <w:tcPr>
            <w:tcW w:w="4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Кількість суб’єктів господарювання, що підпадають під дію регулювання, одиниць</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4E7404">
            <w:pPr>
              <w:pBdr>
                <w:top w:val="nil"/>
                <w:left w:val="nil"/>
                <w:bottom w:val="nil"/>
                <w:right w:val="nil"/>
                <w:between w:val="nil"/>
              </w:pBdr>
              <w:jc w:val="center"/>
              <w:rPr>
                <w:sz w:val="28"/>
                <w:szCs w:val="28"/>
              </w:rPr>
            </w:pPr>
            <w:r w:rsidRPr="003A56BD">
              <w:rPr>
                <w:sz w:val="28"/>
                <w:szCs w:val="28"/>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4E7404">
            <w:pPr>
              <w:pBdr>
                <w:top w:val="nil"/>
                <w:left w:val="nil"/>
                <w:bottom w:val="nil"/>
                <w:right w:val="nil"/>
                <w:between w:val="nil"/>
              </w:pBdr>
              <w:jc w:val="center"/>
              <w:rPr>
                <w:sz w:val="28"/>
                <w:szCs w:val="28"/>
              </w:rPr>
            </w:pPr>
            <w:r w:rsidRPr="003A56BD">
              <w:rPr>
                <w:sz w:val="28"/>
                <w:szCs w:val="28"/>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4E7404">
            <w:pPr>
              <w:pBdr>
                <w:top w:val="nil"/>
                <w:left w:val="nil"/>
                <w:bottom w:val="nil"/>
                <w:right w:val="nil"/>
                <w:between w:val="nil"/>
              </w:pBdr>
              <w:jc w:val="center"/>
              <w:rPr>
                <w:sz w:val="28"/>
                <w:szCs w:val="28"/>
              </w:rPr>
            </w:pPr>
            <w:r w:rsidRPr="003A56BD">
              <w:rPr>
                <w:sz w:val="28"/>
                <w:szCs w:val="28"/>
              </w:rPr>
              <w:t>7</w:t>
            </w:r>
          </w:p>
        </w:tc>
      </w:tr>
      <w:tr w:rsidR="00D6692D" w:rsidRPr="003A56BD" w:rsidTr="007579A5">
        <w:trPr>
          <w:trHeight w:val="600"/>
          <w:jc w:val="center"/>
        </w:trPr>
        <w:tc>
          <w:tcPr>
            <w:tcW w:w="46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Питома вага групи у загальній кількості, відсотків</w:t>
            </w:r>
          </w:p>
        </w:tc>
        <w:tc>
          <w:tcPr>
            <w:tcW w:w="9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DB28D2">
            <w:pPr>
              <w:pBdr>
                <w:top w:val="nil"/>
                <w:left w:val="nil"/>
                <w:bottom w:val="nil"/>
                <w:right w:val="nil"/>
                <w:between w:val="nil"/>
              </w:pBdr>
              <w:jc w:val="center"/>
              <w:rPr>
                <w:sz w:val="28"/>
                <w:szCs w:val="28"/>
              </w:rPr>
            </w:pPr>
            <w:r w:rsidRPr="003A56BD">
              <w:rPr>
                <w:sz w:val="28"/>
                <w:szCs w:val="28"/>
              </w:rPr>
              <w:t>71,5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DB28D2">
            <w:pPr>
              <w:pBdr>
                <w:top w:val="nil"/>
                <w:left w:val="nil"/>
                <w:bottom w:val="nil"/>
                <w:right w:val="nil"/>
                <w:between w:val="nil"/>
              </w:pBdr>
              <w:jc w:val="center"/>
              <w:rPr>
                <w:sz w:val="28"/>
                <w:szCs w:val="28"/>
              </w:rPr>
            </w:pPr>
            <w:r w:rsidRPr="003A56BD">
              <w:rPr>
                <w:sz w:val="28"/>
                <w:szCs w:val="28"/>
              </w:rPr>
              <w:t>28,5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r>
    </w:tbl>
    <w:p w:rsidR="00594725" w:rsidRDefault="00594725">
      <w:pPr>
        <w:pBdr>
          <w:top w:val="nil"/>
          <w:left w:val="nil"/>
          <w:bottom w:val="nil"/>
          <w:right w:val="nil"/>
          <w:between w:val="nil"/>
        </w:pBdr>
        <w:ind w:firstLine="567"/>
        <w:jc w:val="both"/>
        <w:rPr>
          <w:sz w:val="28"/>
          <w:szCs w:val="28"/>
        </w:rPr>
      </w:pPr>
    </w:p>
    <w:p w:rsidR="00D6692D" w:rsidRPr="003A56BD" w:rsidRDefault="006575C0">
      <w:pPr>
        <w:pBdr>
          <w:top w:val="nil"/>
          <w:left w:val="nil"/>
          <w:bottom w:val="nil"/>
          <w:right w:val="nil"/>
          <w:between w:val="nil"/>
        </w:pBdr>
        <w:ind w:firstLine="567"/>
        <w:jc w:val="both"/>
        <w:rPr>
          <w:sz w:val="28"/>
          <w:szCs w:val="28"/>
        </w:rPr>
      </w:pPr>
      <w:r w:rsidRPr="003A56BD">
        <w:rPr>
          <w:sz w:val="28"/>
          <w:szCs w:val="28"/>
        </w:rPr>
        <w:t>Примітка:</w:t>
      </w:r>
      <w:r w:rsidR="00343B55" w:rsidRPr="003A56BD">
        <w:rPr>
          <w:sz w:val="28"/>
          <w:szCs w:val="28"/>
        </w:rPr>
        <w:t xml:space="preserve"> Інформація стосовно</w:t>
      </w:r>
      <w:r w:rsidRPr="003A56BD">
        <w:rPr>
          <w:sz w:val="28"/>
          <w:szCs w:val="28"/>
        </w:rPr>
        <w:t xml:space="preserve"> </w:t>
      </w:r>
      <w:r w:rsidR="00343B55" w:rsidRPr="003A56BD">
        <w:rPr>
          <w:sz w:val="28"/>
          <w:szCs w:val="28"/>
        </w:rPr>
        <w:t>кількості суб’єктів господарювання по місту Харкову в зв’язку воєнним станом відсутня (</w:t>
      </w:r>
      <w:r w:rsidRPr="003A56BD">
        <w:rPr>
          <w:sz w:val="28"/>
          <w:szCs w:val="28"/>
        </w:rPr>
        <w:t>лист №</w:t>
      </w:r>
      <w:r w:rsidR="00594725">
        <w:rPr>
          <w:sz w:val="28"/>
          <w:szCs w:val="28"/>
        </w:rPr>
        <w:t> </w:t>
      </w:r>
      <w:r w:rsidRPr="003A56BD">
        <w:rPr>
          <w:sz w:val="28"/>
          <w:szCs w:val="28"/>
        </w:rPr>
        <w:t>07-43/547-23 від 30.11.2023р Головного управління статистики у Харківській області.</w:t>
      </w:r>
      <w:r w:rsidR="00343B55" w:rsidRPr="003A56BD">
        <w:rPr>
          <w:sz w:val="28"/>
          <w:szCs w:val="28"/>
        </w:rPr>
        <w:t>), в зв’язку з цим для розрахунків використовуються дані профільного підприємства КП «Центр поводження з тваринами».</w:t>
      </w:r>
    </w:p>
    <w:p w:rsidR="00D6692D" w:rsidRPr="003A56BD" w:rsidRDefault="00D6692D">
      <w:pPr>
        <w:pBdr>
          <w:top w:val="nil"/>
          <w:left w:val="nil"/>
          <w:bottom w:val="nil"/>
          <w:right w:val="nil"/>
          <w:between w:val="nil"/>
        </w:pBdr>
        <w:ind w:firstLine="709"/>
        <w:jc w:val="both"/>
        <w:rPr>
          <w:sz w:val="28"/>
          <w:szCs w:val="28"/>
        </w:rPr>
      </w:pPr>
    </w:p>
    <w:tbl>
      <w:tblPr>
        <w:tblStyle w:val="aa"/>
        <w:tblW w:w="9648"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155"/>
        <w:gridCol w:w="3936"/>
        <w:gridCol w:w="3557"/>
      </w:tblGrid>
      <w:tr w:rsidR="00D6692D" w:rsidRPr="003A56BD" w:rsidTr="00FC1612">
        <w:trPr>
          <w:trHeight w:val="6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Вид альтернативи</w:t>
            </w:r>
          </w:p>
        </w:tc>
        <w:tc>
          <w:tcPr>
            <w:tcW w:w="3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Вигоди</w:t>
            </w:r>
          </w:p>
        </w:tc>
        <w:tc>
          <w:tcPr>
            <w:tcW w:w="3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Витрати</w:t>
            </w:r>
          </w:p>
        </w:tc>
      </w:tr>
      <w:tr w:rsidR="00D6692D" w:rsidRPr="003A56BD" w:rsidTr="00FC1612">
        <w:trPr>
          <w:trHeight w:val="809"/>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1</w:t>
            </w:r>
          </w:p>
        </w:tc>
        <w:tc>
          <w:tcPr>
            <w:tcW w:w="3936" w:type="dxa"/>
            <w:tcBorders>
              <w:top w:val="single" w:sz="4" w:space="0" w:color="000000"/>
              <w:left w:val="single" w:sz="4" w:space="0" w:color="000000"/>
              <w:bottom w:val="single" w:sz="4" w:space="0" w:color="000000"/>
              <w:right w:val="single" w:sz="4" w:space="0" w:color="000000"/>
            </w:tcBorders>
            <w:shd w:val="clear" w:color="auto" w:fill="auto"/>
            <w:tcMar>
              <w:top w:w="80" w:type="dxa"/>
              <w:left w:w="222" w:type="dxa"/>
              <w:bottom w:w="80" w:type="dxa"/>
              <w:right w:w="222" w:type="dxa"/>
            </w:tcMar>
          </w:tcPr>
          <w:p w:rsidR="00D6692D" w:rsidRPr="003A56BD" w:rsidRDefault="006575C0" w:rsidP="00FC1612">
            <w:pPr>
              <w:pBdr>
                <w:top w:val="nil"/>
                <w:left w:val="nil"/>
                <w:bottom w:val="nil"/>
                <w:right w:val="nil"/>
                <w:between w:val="nil"/>
              </w:pBdr>
              <w:ind w:left="-53"/>
              <w:jc w:val="center"/>
              <w:rPr>
                <w:sz w:val="28"/>
                <w:szCs w:val="28"/>
              </w:rPr>
            </w:pPr>
            <w:r w:rsidRPr="003A56BD">
              <w:rPr>
                <w:sz w:val="28"/>
                <w:szCs w:val="28"/>
              </w:rPr>
              <w:t>Відсутні</w:t>
            </w:r>
          </w:p>
        </w:tc>
        <w:tc>
          <w:tcPr>
            <w:tcW w:w="3557" w:type="dxa"/>
            <w:tcBorders>
              <w:top w:val="single" w:sz="4" w:space="0" w:color="000000"/>
              <w:left w:val="single" w:sz="4" w:space="0" w:color="000000"/>
              <w:bottom w:val="single" w:sz="4" w:space="0" w:color="000000"/>
              <w:right w:val="single" w:sz="4" w:space="0" w:color="000000"/>
            </w:tcBorders>
            <w:shd w:val="clear" w:color="auto" w:fill="auto"/>
            <w:tcMar>
              <w:top w:w="80" w:type="dxa"/>
              <w:left w:w="222" w:type="dxa"/>
              <w:bottom w:w="80" w:type="dxa"/>
              <w:right w:w="222" w:type="dxa"/>
            </w:tcMar>
          </w:tcPr>
          <w:p w:rsidR="00D6692D" w:rsidRPr="003A56BD" w:rsidRDefault="00FC1612" w:rsidP="00FC1612">
            <w:pPr>
              <w:pBdr>
                <w:top w:val="nil"/>
                <w:left w:val="nil"/>
                <w:bottom w:val="nil"/>
                <w:right w:val="nil"/>
                <w:between w:val="nil"/>
              </w:pBdr>
              <w:ind w:right="142"/>
              <w:jc w:val="both"/>
              <w:rPr>
                <w:sz w:val="28"/>
                <w:szCs w:val="28"/>
              </w:rPr>
            </w:pPr>
            <w:r>
              <w:rPr>
                <w:sz w:val="28"/>
                <w:szCs w:val="28"/>
              </w:rPr>
              <w:t xml:space="preserve">- для профільного комунального </w:t>
            </w:r>
            <w:r w:rsidR="006575C0" w:rsidRPr="003A56BD">
              <w:rPr>
                <w:sz w:val="28"/>
                <w:szCs w:val="28"/>
              </w:rPr>
              <w:t>підприємства постійне збільшення витрат на регулювання чисельності безпритульних тварин, а також на утримання тварин в притулку;</w:t>
            </w:r>
          </w:p>
          <w:p w:rsidR="00F33129" w:rsidRPr="003A56BD" w:rsidRDefault="006575C0" w:rsidP="00B774B8">
            <w:pPr>
              <w:pBdr>
                <w:top w:val="nil"/>
                <w:left w:val="nil"/>
                <w:bottom w:val="nil"/>
                <w:right w:val="nil"/>
                <w:between w:val="nil"/>
              </w:pBdr>
              <w:ind w:right="142"/>
              <w:rPr>
                <w:sz w:val="28"/>
                <w:szCs w:val="28"/>
              </w:rPr>
            </w:pPr>
            <w:r w:rsidRPr="003A56BD">
              <w:rPr>
                <w:sz w:val="28"/>
                <w:szCs w:val="28"/>
              </w:rPr>
              <w:t>- для суб’єктів господарювання, які мають власні території, постійне збільшення витрат на відлов безпритульних тварин.</w:t>
            </w:r>
          </w:p>
        </w:tc>
      </w:tr>
      <w:tr w:rsidR="00D6692D" w:rsidRPr="003A56BD" w:rsidTr="00FC1612">
        <w:trPr>
          <w:trHeight w:val="903"/>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2</w:t>
            </w:r>
          </w:p>
        </w:tc>
        <w:tc>
          <w:tcPr>
            <w:tcW w:w="3936" w:type="dxa"/>
            <w:tcBorders>
              <w:top w:val="single" w:sz="4" w:space="0" w:color="000000"/>
              <w:left w:val="single" w:sz="4" w:space="0" w:color="000000"/>
              <w:bottom w:val="single" w:sz="4" w:space="0" w:color="000000"/>
              <w:right w:val="single" w:sz="4" w:space="0" w:color="000000"/>
            </w:tcBorders>
            <w:shd w:val="clear" w:color="auto" w:fill="auto"/>
            <w:tcMar>
              <w:top w:w="80" w:type="dxa"/>
              <w:left w:w="222" w:type="dxa"/>
              <w:bottom w:w="80" w:type="dxa"/>
              <w:right w:w="222" w:type="dxa"/>
            </w:tcMar>
          </w:tcPr>
          <w:p w:rsidR="00D6692D" w:rsidRPr="003A56BD" w:rsidRDefault="006575C0">
            <w:pPr>
              <w:pBdr>
                <w:top w:val="nil"/>
                <w:left w:val="nil"/>
                <w:bottom w:val="nil"/>
                <w:right w:val="nil"/>
                <w:between w:val="nil"/>
              </w:pBdr>
              <w:ind w:right="142"/>
              <w:rPr>
                <w:sz w:val="28"/>
                <w:szCs w:val="28"/>
              </w:rPr>
            </w:pPr>
            <w:r w:rsidRPr="003A56BD">
              <w:rPr>
                <w:sz w:val="28"/>
                <w:szCs w:val="28"/>
              </w:rPr>
              <w:t xml:space="preserve">- отримання профільним комунальним підприємством 150,00 грн. за кожну реєстрацію домашньої собаки та 90,00 грн. за реєстрацію домашньої кішки, що складає </w:t>
            </w:r>
            <w:r w:rsidR="009E4054" w:rsidRPr="003A56BD">
              <w:rPr>
                <w:sz w:val="28"/>
                <w:szCs w:val="28"/>
              </w:rPr>
              <w:t>за 2023</w:t>
            </w:r>
            <w:r w:rsidRPr="003A56BD">
              <w:rPr>
                <w:sz w:val="28"/>
                <w:szCs w:val="28"/>
              </w:rPr>
              <w:t xml:space="preserve"> рік:</w:t>
            </w:r>
          </w:p>
          <w:p w:rsidR="00D6692D" w:rsidRPr="003A56BD" w:rsidRDefault="006575C0">
            <w:pPr>
              <w:pBdr>
                <w:top w:val="nil"/>
                <w:left w:val="nil"/>
                <w:bottom w:val="nil"/>
                <w:right w:val="nil"/>
                <w:between w:val="nil"/>
              </w:pBdr>
              <w:ind w:right="142"/>
              <w:rPr>
                <w:sz w:val="28"/>
                <w:szCs w:val="28"/>
              </w:rPr>
            </w:pPr>
            <w:bookmarkStart w:id="0" w:name="_heading=h.1fob9te" w:colFirst="0" w:colLast="0"/>
            <w:bookmarkEnd w:id="0"/>
            <w:r w:rsidRPr="003A56BD">
              <w:rPr>
                <w:sz w:val="28"/>
                <w:szCs w:val="28"/>
              </w:rPr>
              <w:t>собак -</w:t>
            </w:r>
            <w:r w:rsidR="00355C70" w:rsidRPr="003A56BD">
              <w:rPr>
                <w:sz w:val="28"/>
                <w:szCs w:val="28"/>
              </w:rPr>
              <w:t xml:space="preserve"> </w:t>
            </w:r>
            <w:r w:rsidRPr="003A56BD">
              <w:rPr>
                <w:sz w:val="28"/>
                <w:szCs w:val="28"/>
              </w:rPr>
              <w:t>41890,00 грн;</w:t>
            </w:r>
          </w:p>
          <w:p w:rsidR="00D6692D" w:rsidRPr="003A56BD" w:rsidRDefault="006575C0">
            <w:pPr>
              <w:pBdr>
                <w:top w:val="nil"/>
                <w:left w:val="nil"/>
                <w:bottom w:val="nil"/>
                <w:right w:val="nil"/>
                <w:between w:val="nil"/>
              </w:pBdr>
              <w:ind w:right="142"/>
              <w:rPr>
                <w:sz w:val="28"/>
                <w:szCs w:val="28"/>
              </w:rPr>
            </w:pPr>
            <w:r w:rsidRPr="003A56BD">
              <w:rPr>
                <w:sz w:val="28"/>
                <w:szCs w:val="28"/>
              </w:rPr>
              <w:t>котів -  25480,00 грн;</w:t>
            </w:r>
          </w:p>
          <w:p w:rsidR="00D6692D" w:rsidRPr="003A56BD" w:rsidRDefault="006575C0">
            <w:pPr>
              <w:pBdr>
                <w:top w:val="nil"/>
                <w:left w:val="nil"/>
                <w:bottom w:val="nil"/>
                <w:right w:val="nil"/>
                <w:between w:val="nil"/>
              </w:pBdr>
              <w:ind w:right="142"/>
              <w:rPr>
                <w:sz w:val="28"/>
                <w:szCs w:val="28"/>
              </w:rPr>
            </w:pPr>
            <w:r w:rsidRPr="003A56BD">
              <w:rPr>
                <w:sz w:val="28"/>
                <w:szCs w:val="28"/>
              </w:rPr>
              <w:lastRenderedPageBreak/>
              <w:t xml:space="preserve">- для профільного комунального </w:t>
            </w:r>
            <w:r w:rsidR="00FC1612">
              <w:rPr>
                <w:sz w:val="28"/>
                <w:szCs w:val="28"/>
              </w:rPr>
              <w:t>п</w:t>
            </w:r>
            <w:r w:rsidRPr="003A56BD">
              <w:rPr>
                <w:sz w:val="28"/>
                <w:szCs w:val="28"/>
              </w:rPr>
              <w:t>ідприємства зменшення витрат на регулювання чисельності безпритульних тварин;</w:t>
            </w:r>
          </w:p>
          <w:p w:rsidR="00D6692D" w:rsidRPr="003A56BD" w:rsidRDefault="00FC1612">
            <w:pPr>
              <w:ind w:left="-53"/>
              <w:jc w:val="both"/>
              <w:rPr>
                <w:sz w:val="28"/>
                <w:szCs w:val="28"/>
              </w:rPr>
            </w:pPr>
            <w:r>
              <w:rPr>
                <w:sz w:val="28"/>
                <w:szCs w:val="28"/>
              </w:rPr>
              <w:t>- </w:t>
            </w:r>
            <w:r w:rsidR="006575C0" w:rsidRPr="003A56BD">
              <w:rPr>
                <w:sz w:val="28"/>
                <w:szCs w:val="28"/>
              </w:rPr>
              <w:t>для суб’єктів господарювання, які мають власні території, зменшення витрат на відлов безпритульних тварин;</w:t>
            </w:r>
          </w:p>
          <w:p w:rsidR="00D6692D" w:rsidRPr="003A56BD" w:rsidRDefault="006575C0">
            <w:pPr>
              <w:ind w:left="-53"/>
              <w:jc w:val="both"/>
              <w:rPr>
                <w:sz w:val="28"/>
                <w:szCs w:val="28"/>
              </w:rPr>
            </w:pPr>
            <w:r w:rsidRPr="003A56BD">
              <w:rPr>
                <w:sz w:val="28"/>
                <w:szCs w:val="28"/>
              </w:rPr>
              <w:t xml:space="preserve">- забезпечення безпечного пересування по місту працівників суб’єктів господарювання; </w:t>
            </w:r>
          </w:p>
          <w:p w:rsidR="00D6692D" w:rsidRPr="003A56BD" w:rsidRDefault="006575C0">
            <w:pPr>
              <w:ind w:left="-53"/>
              <w:jc w:val="both"/>
              <w:rPr>
                <w:sz w:val="28"/>
                <w:szCs w:val="28"/>
              </w:rPr>
            </w:pPr>
            <w:r w:rsidRPr="003A56BD">
              <w:rPr>
                <w:sz w:val="28"/>
                <w:szCs w:val="28"/>
              </w:rPr>
              <w:t xml:space="preserve">- покращення здоров’я працівників суб’єктів господарювання шляхом зменшення епізоотій та покусів, нанесених тваринами; </w:t>
            </w:r>
          </w:p>
          <w:p w:rsidR="00D6692D" w:rsidRDefault="006575C0">
            <w:pPr>
              <w:ind w:left="-53"/>
              <w:jc w:val="both"/>
              <w:rPr>
                <w:sz w:val="28"/>
                <w:szCs w:val="28"/>
              </w:rPr>
            </w:pPr>
            <w:r w:rsidRPr="003A56BD">
              <w:rPr>
                <w:sz w:val="28"/>
                <w:szCs w:val="28"/>
              </w:rPr>
              <w:t>- створення прозорих правил взаємодії між бізнесом та владою у питаннях утримання тварин та поводження з ними.</w:t>
            </w:r>
          </w:p>
          <w:p w:rsidR="00F33129" w:rsidRPr="003A56BD" w:rsidRDefault="00F33129">
            <w:pPr>
              <w:ind w:left="-53"/>
              <w:jc w:val="both"/>
              <w:rPr>
                <w:sz w:val="28"/>
                <w:szCs w:val="28"/>
              </w:rPr>
            </w:pPr>
          </w:p>
        </w:tc>
        <w:tc>
          <w:tcPr>
            <w:tcW w:w="3557" w:type="dxa"/>
            <w:tcBorders>
              <w:top w:val="single" w:sz="4" w:space="0" w:color="000000"/>
              <w:left w:val="single" w:sz="4" w:space="0" w:color="000000"/>
              <w:bottom w:val="single" w:sz="4" w:space="0" w:color="000000"/>
              <w:right w:val="single" w:sz="4" w:space="0" w:color="000000"/>
            </w:tcBorders>
            <w:shd w:val="clear" w:color="auto" w:fill="auto"/>
            <w:tcMar>
              <w:top w:w="80" w:type="dxa"/>
              <w:left w:w="222" w:type="dxa"/>
              <w:bottom w:w="80" w:type="dxa"/>
              <w:right w:w="222" w:type="dxa"/>
            </w:tcMar>
          </w:tcPr>
          <w:p w:rsidR="00D6692D" w:rsidRPr="003A56BD" w:rsidRDefault="006575C0">
            <w:pPr>
              <w:pBdr>
                <w:top w:val="nil"/>
                <w:left w:val="nil"/>
                <w:bottom w:val="nil"/>
                <w:right w:val="nil"/>
                <w:between w:val="nil"/>
              </w:pBdr>
              <w:ind w:left="-27" w:right="-99"/>
              <w:jc w:val="both"/>
              <w:rPr>
                <w:sz w:val="28"/>
                <w:szCs w:val="28"/>
              </w:rPr>
            </w:pPr>
            <w:r w:rsidRPr="003A56BD">
              <w:rPr>
                <w:sz w:val="28"/>
                <w:szCs w:val="28"/>
              </w:rPr>
              <w:lastRenderedPageBreak/>
              <w:t>- прямі та адміністративні витрати на виконання вимог проекту регуляторного акту;</w:t>
            </w:r>
          </w:p>
          <w:p w:rsidR="00D6692D" w:rsidRPr="003A56BD" w:rsidRDefault="006575C0">
            <w:pPr>
              <w:pBdr>
                <w:top w:val="nil"/>
                <w:left w:val="nil"/>
                <w:bottom w:val="nil"/>
                <w:right w:val="nil"/>
                <w:between w:val="nil"/>
              </w:pBdr>
              <w:ind w:left="-27" w:right="-99"/>
              <w:jc w:val="both"/>
              <w:rPr>
                <w:sz w:val="28"/>
                <w:szCs w:val="28"/>
              </w:rPr>
            </w:pPr>
            <w:r w:rsidRPr="003A56BD">
              <w:rPr>
                <w:sz w:val="28"/>
                <w:szCs w:val="28"/>
              </w:rPr>
              <w:t>- витрати на реєстрацію, стерилізацію тварин відповідно до планових показників.</w:t>
            </w:r>
          </w:p>
        </w:tc>
      </w:tr>
    </w:tbl>
    <w:p w:rsidR="00D6692D" w:rsidRDefault="00D6692D">
      <w:pPr>
        <w:pBdr>
          <w:top w:val="nil"/>
          <w:left w:val="nil"/>
          <w:bottom w:val="nil"/>
          <w:right w:val="nil"/>
          <w:between w:val="nil"/>
        </w:pBdr>
        <w:jc w:val="both"/>
        <w:rPr>
          <w:sz w:val="28"/>
          <w:szCs w:val="28"/>
        </w:rPr>
      </w:pPr>
    </w:p>
    <w:p w:rsidR="00F33129" w:rsidRPr="003A56BD" w:rsidRDefault="00F33129">
      <w:pPr>
        <w:pBdr>
          <w:top w:val="nil"/>
          <w:left w:val="nil"/>
          <w:bottom w:val="nil"/>
          <w:right w:val="nil"/>
          <w:between w:val="nil"/>
        </w:pBdr>
        <w:jc w:val="both"/>
        <w:rPr>
          <w:sz w:val="28"/>
          <w:szCs w:val="28"/>
        </w:rPr>
      </w:pPr>
    </w:p>
    <w:tbl>
      <w:tblPr>
        <w:tblStyle w:val="ab"/>
        <w:tblW w:w="9631"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6267"/>
        <w:gridCol w:w="3364"/>
      </w:tblGrid>
      <w:tr w:rsidR="00D6692D" w:rsidRPr="003A56BD" w:rsidTr="007579A5">
        <w:trPr>
          <w:jc w:val="center"/>
        </w:trPr>
        <w:tc>
          <w:tcPr>
            <w:tcW w:w="6267" w:type="dxa"/>
          </w:tcPr>
          <w:p w:rsidR="00D6692D" w:rsidRPr="003A56BD" w:rsidRDefault="006575C0">
            <w:pPr>
              <w:spacing w:before="150" w:after="150"/>
              <w:jc w:val="center"/>
              <w:rPr>
                <w:sz w:val="28"/>
                <w:szCs w:val="28"/>
              </w:rPr>
            </w:pPr>
            <w:r w:rsidRPr="003A56BD">
              <w:rPr>
                <w:sz w:val="28"/>
                <w:szCs w:val="28"/>
              </w:rPr>
              <w:t>Сумарні витрати за альтернативами</w:t>
            </w:r>
          </w:p>
        </w:tc>
        <w:tc>
          <w:tcPr>
            <w:tcW w:w="3364" w:type="dxa"/>
          </w:tcPr>
          <w:p w:rsidR="00D6692D" w:rsidRPr="003A56BD" w:rsidRDefault="006575C0">
            <w:pPr>
              <w:spacing w:before="150" w:after="150"/>
              <w:jc w:val="center"/>
              <w:rPr>
                <w:sz w:val="28"/>
                <w:szCs w:val="28"/>
              </w:rPr>
            </w:pPr>
            <w:r w:rsidRPr="003A56BD">
              <w:rPr>
                <w:sz w:val="28"/>
                <w:szCs w:val="28"/>
              </w:rPr>
              <w:t>Сума витрат, гривень</w:t>
            </w:r>
          </w:p>
        </w:tc>
      </w:tr>
      <w:tr w:rsidR="00D6692D" w:rsidRPr="003A56BD" w:rsidTr="007579A5">
        <w:trPr>
          <w:trHeight w:val="1289"/>
          <w:jc w:val="center"/>
        </w:trPr>
        <w:tc>
          <w:tcPr>
            <w:tcW w:w="6267" w:type="dxa"/>
          </w:tcPr>
          <w:p w:rsidR="00D6692D" w:rsidRPr="003A56BD" w:rsidRDefault="006575C0">
            <w:pPr>
              <w:spacing w:before="150" w:after="150"/>
              <w:rPr>
                <w:sz w:val="28"/>
                <w:szCs w:val="28"/>
              </w:rPr>
            </w:pPr>
            <w:r w:rsidRPr="003A56BD">
              <w:rPr>
                <w:sz w:val="28"/>
                <w:szCs w:val="28"/>
              </w:rPr>
              <w:t xml:space="preserve">Альтернатива 1. Сумарні витрати для суб’єктів господарювання великого і середнього підприємництва  згідно з додатком  до Методики проведення аналізу впливу регуляторного акта </w:t>
            </w:r>
          </w:p>
        </w:tc>
        <w:tc>
          <w:tcPr>
            <w:tcW w:w="3364" w:type="dxa"/>
          </w:tcPr>
          <w:p w:rsidR="0048735F" w:rsidRPr="003A56BD" w:rsidRDefault="0048735F" w:rsidP="0048735F">
            <w:pPr>
              <w:spacing w:before="150" w:after="150"/>
              <w:jc w:val="center"/>
              <w:rPr>
                <w:sz w:val="28"/>
                <w:szCs w:val="28"/>
                <w:highlight w:val="yellow"/>
              </w:rPr>
            </w:pPr>
          </w:p>
          <w:p w:rsidR="00D6692D" w:rsidRPr="003A56BD" w:rsidRDefault="000B6AA9" w:rsidP="000B6AA9">
            <w:pPr>
              <w:spacing w:before="150" w:after="150"/>
              <w:jc w:val="center"/>
              <w:rPr>
                <w:sz w:val="28"/>
                <w:szCs w:val="28"/>
                <w:highlight w:val="yellow"/>
              </w:rPr>
            </w:pPr>
            <w:r w:rsidRPr="003A56BD">
              <w:rPr>
                <w:sz w:val="28"/>
                <w:szCs w:val="28"/>
              </w:rPr>
              <w:t>2</w:t>
            </w:r>
            <w:r>
              <w:rPr>
                <w:sz w:val="28"/>
                <w:szCs w:val="28"/>
                <w:lang w:val="ru-RU"/>
              </w:rPr>
              <w:t>2</w:t>
            </w:r>
            <w:r w:rsidRPr="003A56BD">
              <w:rPr>
                <w:sz w:val="28"/>
                <w:szCs w:val="28"/>
              </w:rPr>
              <w:t>000,00</w:t>
            </w:r>
          </w:p>
        </w:tc>
      </w:tr>
      <w:tr w:rsidR="00D6692D" w:rsidRPr="003A56BD" w:rsidTr="007579A5">
        <w:trPr>
          <w:jc w:val="center"/>
        </w:trPr>
        <w:tc>
          <w:tcPr>
            <w:tcW w:w="6267" w:type="dxa"/>
          </w:tcPr>
          <w:p w:rsidR="00D6692D" w:rsidRPr="003A56BD" w:rsidRDefault="006575C0">
            <w:pPr>
              <w:spacing w:before="150" w:after="150"/>
              <w:rPr>
                <w:sz w:val="28"/>
                <w:szCs w:val="28"/>
              </w:rPr>
            </w:pPr>
            <w:r w:rsidRPr="003A56BD">
              <w:rPr>
                <w:sz w:val="28"/>
                <w:szCs w:val="28"/>
              </w:rPr>
              <w:t xml:space="preserve">Альтернатива 2. Сумарні витрати для суб’єктів господарювання великого і середнього підприємництва згідно з додатком  до Методики проведення аналізу впливу регуляторного акта </w:t>
            </w:r>
          </w:p>
        </w:tc>
        <w:tc>
          <w:tcPr>
            <w:tcW w:w="3364" w:type="dxa"/>
          </w:tcPr>
          <w:p w:rsidR="00D6692D" w:rsidRPr="003A56BD" w:rsidRDefault="000B6AA9" w:rsidP="000B6AA9">
            <w:pPr>
              <w:spacing w:before="150" w:after="150"/>
              <w:jc w:val="center"/>
              <w:rPr>
                <w:sz w:val="28"/>
                <w:szCs w:val="28"/>
                <w:highlight w:val="yellow"/>
              </w:rPr>
            </w:pPr>
            <w:r w:rsidRPr="003A56BD">
              <w:rPr>
                <w:sz w:val="28"/>
                <w:szCs w:val="28"/>
              </w:rPr>
              <w:t>21750,00</w:t>
            </w:r>
            <w:r>
              <w:rPr>
                <w:sz w:val="28"/>
                <w:szCs w:val="28"/>
                <w:lang w:val="ru-RU"/>
              </w:rPr>
              <w:t xml:space="preserve"> </w:t>
            </w:r>
          </w:p>
        </w:tc>
      </w:tr>
    </w:tbl>
    <w:p w:rsidR="00D6692D" w:rsidRPr="003A56BD" w:rsidRDefault="00D6692D">
      <w:pPr>
        <w:pBdr>
          <w:top w:val="nil"/>
          <w:left w:val="nil"/>
          <w:bottom w:val="nil"/>
          <w:right w:val="nil"/>
          <w:between w:val="nil"/>
        </w:pBdr>
        <w:jc w:val="both"/>
        <w:rPr>
          <w:sz w:val="28"/>
          <w:szCs w:val="28"/>
        </w:rPr>
      </w:pPr>
    </w:p>
    <w:p w:rsidR="00FC1612" w:rsidRDefault="00FC1612">
      <w:pPr>
        <w:pBdr>
          <w:top w:val="nil"/>
          <w:left w:val="nil"/>
          <w:bottom w:val="nil"/>
          <w:right w:val="nil"/>
          <w:between w:val="nil"/>
        </w:pBdr>
        <w:jc w:val="center"/>
        <w:rPr>
          <w:b/>
          <w:sz w:val="28"/>
          <w:szCs w:val="28"/>
        </w:rPr>
      </w:pPr>
    </w:p>
    <w:p w:rsidR="00D6692D" w:rsidRPr="003A56BD" w:rsidRDefault="006575C0">
      <w:pPr>
        <w:pBdr>
          <w:top w:val="nil"/>
          <w:left w:val="nil"/>
          <w:bottom w:val="nil"/>
          <w:right w:val="nil"/>
          <w:between w:val="nil"/>
        </w:pBdr>
        <w:jc w:val="center"/>
        <w:rPr>
          <w:b/>
          <w:sz w:val="28"/>
          <w:szCs w:val="28"/>
        </w:rPr>
      </w:pPr>
      <w:r w:rsidRPr="003A56BD">
        <w:rPr>
          <w:b/>
          <w:sz w:val="28"/>
          <w:szCs w:val="28"/>
        </w:rPr>
        <w:lastRenderedPageBreak/>
        <w:t>ІV. Вибір найбільш оптимального альтернативного способу досягнення цілей</w:t>
      </w:r>
    </w:p>
    <w:p w:rsidR="00D6692D" w:rsidRPr="003A56BD" w:rsidRDefault="00D6692D">
      <w:pPr>
        <w:pBdr>
          <w:top w:val="nil"/>
          <w:left w:val="nil"/>
          <w:bottom w:val="nil"/>
          <w:right w:val="nil"/>
          <w:between w:val="nil"/>
        </w:pBdr>
        <w:rPr>
          <w:color w:val="244061"/>
          <w:sz w:val="28"/>
          <w:szCs w:val="28"/>
        </w:rPr>
      </w:pPr>
    </w:p>
    <w:p w:rsidR="00D6692D" w:rsidRPr="003A56BD" w:rsidRDefault="006575C0" w:rsidP="00EA4901">
      <w:pPr>
        <w:pBdr>
          <w:top w:val="nil"/>
          <w:left w:val="nil"/>
          <w:bottom w:val="nil"/>
          <w:right w:val="nil"/>
          <w:between w:val="nil"/>
        </w:pBdr>
        <w:ind w:firstLine="426"/>
        <w:rPr>
          <w:sz w:val="28"/>
          <w:szCs w:val="28"/>
        </w:rPr>
      </w:pPr>
      <w:r w:rsidRPr="003A56BD">
        <w:rPr>
          <w:sz w:val="28"/>
          <w:szCs w:val="28"/>
        </w:rPr>
        <w:t>Оцінка ступеня досягнення визначених цілей визначається за чотирибальною системою, де:</w:t>
      </w:r>
    </w:p>
    <w:p w:rsidR="00D6692D" w:rsidRPr="003A56BD" w:rsidRDefault="006575C0">
      <w:pPr>
        <w:pBdr>
          <w:top w:val="nil"/>
          <w:left w:val="nil"/>
          <w:bottom w:val="nil"/>
          <w:right w:val="nil"/>
          <w:between w:val="nil"/>
        </w:pBdr>
        <w:rPr>
          <w:sz w:val="28"/>
          <w:szCs w:val="28"/>
        </w:rPr>
      </w:pPr>
      <w:r w:rsidRPr="003A56BD">
        <w:rPr>
          <w:sz w:val="28"/>
          <w:szCs w:val="28"/>
        </w:rPr>
        <w:t>4 - цілі прийняття регуляторного акту можуть бути досягнуті повною мірою (проблема більше існувати не буде);</w:t>
      </w:r>
    </w:p>
    <w:p w:rsidR="00D6692D" w:rsidRPr="003A56BD" w:rsidRDefault="006575C0">
      <w:pPr>
        <w:pBdr>
          <w:top w:val="nil"/>
          <w:left w:val="nil"/>
          <w:bottom w:val="nil"/>
          <w:right w:val="nil"/>
          <w:between w:val="nil"/>
        </w:pBdr>
        <w:rPr>
          <w:sz w:val="28"/>
          <w:szCs w:val="28"/>
        </w:rPr>
      </w:pPr>
      <w:r w:rsidRPr="003A56BD">
        <w:rPr>
          <w:sz w:val="28"/>
          <w:szCs w:val="28"/>
        </w:rPr>
        <w:t>3 - цілі прийняття регуляторного акту можуть бути досягнуті майже повною мірою (усі важливі аспекти проблеми існувати не будуть);</w:t>
      </w:r>
    </w:p>
    <w:p w:rsidR="00D6692D" w:rsidRPr="003A56BD" w:rsidRDefault="006575C0">
      <w:pPr>
        <w:pBdr>
          <w:top w:val="nil"/>
          <w:left w:val="nil"/>
          <w:bottom w:val="nil"/>
          <w:right w:val="nil"/>
          <w:between w:val="nil"/>
        </w:pBdr>
        <w:rPr>
          <w:sz w:val="28"/>
          <w:szCs w:val="28"/>
        </w:rPr>
      </w:pPr>
      <w:r w:rsidRPr="003A56BD">
        <w:rPr>
          <w:sz w:val="28"/>
          <w:szCs w:val="28"/>
        </w:rPr>
        <w:t>2 - цілі прийняття регуляторного акту можуть бути досягнуті частково (проблема значно зменшиться, деякі важливі та критичні аспекти проблеми залишаться не вирішеними);</w:t>
      </w:r>
    </w:p>
    <w:p w:rsidR="00D6692D" w:rsidRPr="003A56BD" w:rsidRDefault="006575C0">
      <w:pPr>
        <w:pBdr>
          <w:top w:val="nil"/>
          <w:left w:val="nil"/>
          <w:bottom w:val="nil"/>
          <w:right w:val="nil"/>
          <w:between w:val="nil"/>
        </w:pBdr>
        <w:rPr>
          <w:sz w:val="28"/>
          <w:szCs w:val="28"/>
        </w:rPr>
      </w:pPr>
      <w:r w:rsidRPr="003A56BD">
        <w:rPr>
          <w:sz w:val="28"/>
          <w:szCs w:val="28"/>
        </w:rPr>
        <w:t>1 - цілі прийняття регуляторного акту не можуть бути досягнуті (проблема продовжує існувати).</w:t>
      </w:r>
    </w:p>
    <w:p w:rsidR="00D6692D" w:rsidRPr="003A56BD" w:rsidRDefault="00D6692D">
      <w:pPr>
        <w:pBdr>
          <w:top w:val="nil"/>
          <w:left w:val="nil"/>
          <w:bottom w:val="nil"/>
          <w:right w:val="nil"/>
          <w:between w:val="nil"/>
        </w:pBdr>
        <w:rPr>
          <w:b/>
          <w:sz w:val="28"/>
          <w:szCs w:val="28"/>
        </w:rPr>
      </w:pPr>
    </w:p>
    <w:tbl>
      <w:tblPr>
        <w:tblStyle w:val="ac"/>
        <w:tblW w:w="963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604"/>
        <w:gridCol w:w="2357"/>
        <w:gridCol w:w="4678"/>
      </w:tblGrid>
      <w:tr w:rsidR="00D6692D" w:rsidRPr="003A56BD" w:rsidTr="0024119D">
        <w:trPr>
          <w:trHeight w:val="1399"/>
          <w:jc w:val="center"/>
        </w:trPr>
        <w:tc>
          <w:tcPr>
            <w:tcW w:w="26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F33129" w:rsidRDefault="006575C0">
            <w:pPr>
              <w:pBdr>
                <w:top w:val="nil"/>
                <w:left w:val="nil"/>
                <w:bottom w:val="nil"/>
                <w:right w:val="nil"/>
                <w:between w:val="nil"/>
              </w:pBdr>
              <w:jc w:val="center"/>
              <w:rPr>
                <w:sz w:val="28"/>
                <w:szCs w:val="28"/>
              </w:rPr>
            </w:pPr>
            <w:r w:rsidRPr="00F33129">
              <w:rPr>
                <w:sz w:val="28"/>
                <w:szCs w:val="28"/>
              </w:rPr>
              <w:t>Рейтинг результативності (досягнення цілей під час вирішення проблеми)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F33129" w:rsidRDefault="006575C0">
            <w:pPr>
              <w:pBdr>
                <w:top w:val="nil"/>
                <w:left w:val="nil"/>
                <w:bottom w:val="nil"/>
                <w:right w:val="nil"/>
                <w:between w:val="nil"/>
              </w:pBdr>
              <w:jc w:val="center"/>
              <w:rPr>
                <w:sz w:val="28"/>
                <w:szCs w:val="28"/>
              </w:rPr>
            </w:pPr>
            <w:r w:rsidRPr="00F33129">
              <w:rPr>
                <w:sz w:val="28"/>
                <w:szCs w:val="28"/>
              </w:rPr>
              <w:t>Бал результативності (за чотирибальною системою оцінки)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5" w:type="dxa"/>
            </w:tcMar>
            <w:vAlign w:val="center"/>
          </w:tcPr>
          <w:p w:rsidR="00D6692D" w:rsidRPr="00F33129" w:rsidRDefault="006575C0">
            <w:pPr>
              <w:pBdr>
                <w:top w:val="nil"/>
                <w:left w:val="nil"/>
                <w:bottom w:val="nil"/>
                <w:right w:val="nil"/>
                <w:between w:val="nil"/>
              </w:pBdr>
              <w:ind w:right="105"/>
              <w:jc w:val="center"/>
              <w:rPr>
                <w:sz w:val="28"/>
                <w:szCs w:val="28"/>
              </w:rPr>
            </w:pPr>
            <w:r w:rsidRPr="00F33129">
              <w:rPr>
                <w:sz w:val="28"/>
                <w:szCs w:val="28"/>
              </w:rPr>
              <w:t>Коментарі щодо присвоєння відповідних балів</w:t>
            </w:r>
          </w:p>
        </w:tc>
      </w:tr>
      <w:tr w:rsidR="00D6692D" w:rsidRPr="003A56BD" w:rsidTr="0024119D">
        <w:trPr>
          <w:trHeight w:val="900"/>
          <w:jc w:val="center"/>
        </w:trPr>
        <w:tc>
          <w:tcPr>
            <w:tcW w:w="26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1</w:t>
            </w:r>
          </w:p>
        </w:tc>
        <w:tc>
          <w:tcPr>
            <w:tcW w:w="2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85" w:type="dxa"/>
            </w:tcMar>
          </w:tcPr>
          <w:p w:rsidR="00D6692D" w:rsidRDefault="006575C0">
            <w:pPr>
              <w:pBdr>
                <w:top w:val="nil"/>
                <w:left w:val="nil"/>
                <w:bottom w:val="nil"/>
                <w:right w:val="nil"/>
                <w:between w:val="nil"/>
              </w:pBdr>
              <w:ind w:left="-90" w:firstLine="425"/>
              <w:jc w:val="both"/>
              <w:rPr>
                <w:sz w:val="28"/>
                <w:szCs w:val="28"/>
              </w:rPr>
            </w:pPr>
            <w:r w:rsidRPr="003A56BD">
              <w:rPr>
                <w:sz w:val="28"/>
                <w:szCs w:val="28"/>
              </w:rPr>
              <w:t>Цілі прийняття регуляторного акту не можуть бути досягнуті (проблема продовжує існувати).</w:t>
            </w:r>
          </w:p>
          <w:p w:rsidR="00F33129" w:rsidRPr="003A56BD" w:rsidRDefault="00F33129">
            <w:pPr>
              <w:pBdr>
                <w:top w:val="nil"/>
                <w:left w:val="nil"/>
                <w:bottom w:val="nil"/>
                <w:right w:val="nil"/>
                <w:between w:val="nil"/>
              </w:pBdr>
              <w:ind w:left="-90" w:firstLine="425"/>
              <w:jc w:val="both"/>
              <w:rPr>
                <w:sz w:val="28"/>
                <w:szCs w:val="28"/>
              </w:rPr>
            </w:pPr>
          </w:p>
        </w:tc>
      </w:tr>
      <w:tr w:rsidR="00D6692D" w:rsidRPr="003A56BD" w:rsidTr="0024119D">
        <w:trPr>
          <w:trHeight w:val="1500"/>
          <w:jc w:val="center"/>
        </w:trPr>
        <w:tc>
          <w:tcPr>
            <w:tcW w:w="26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2</w:t>
            </w:r>
          </w:p>
        </w:tc>
        <w:tc>
          <w:tcPr>
            <w:tcW w:w="2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3</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85" w:type="dxa"/>
            </w:tcMar>
          </w:tcPr>
          <w:p w:rsidR="00D6692D" w:rsidRPr="003A56BD" w:rsidRDefault="006575C0">
            <w:pPr>
              <w:pBdr>
                <w:top w:val="nil"/>
                <w:left w:val="nil"/>
                <w:bottom w:val="nil"/>
                <w:right w:val="nil"/>
                <w:between w:val="nil"/>
              </w:pBdr>
              <w:ind w:left="-90" w:firstLine="425"/>
              <w:jc w:val="both"/>
              <w:rPr>
                <w:sz w:val="28"/>
                <w:szCs w:val="28"/>
              </w:rPr>
            </w:pPr>
            <w:r w:rsidRPr="003A56BD">
              <w:rPr>
                <w:sz w:val="28"/>
                <w:szCs w:val="28"/>
              </w:rPr>
              <w:t>Цілі прийняття регуляторного акту можуть бути досягнуті майже повною мірою (проблема буде поступово зменшуватися).</w:t>
            </w:r>
          </w:p>
          <w:p w:rsidR="00D6692D" w:rsidRPr="003A56BD" w:rsidRDefault="006575C0">
            <w:pPr>
              <w:pBdr>
                <w:top w:val="nil"/>
                <w:left w:val="nil"/>
                <w:bottom w:val="nil"/>
                <w:right w:val="nil"/>
                <w:between w:val="nil"/>
              </w:pBdr>
              <w:ind w:left="-90" w:firstLine="425"/>
              <w:jc w:val="both"/>
              <w:rPr>
                <w:sz w:val="28"/>
                <w:szCs w:val="28"/>
              </w:rPr>
            </w:pPr>
            <w:r w:rsidRPr="003A56BD">
              <w:rPr>
                <w:sz w:val="28"/>
                <w:szCs w:val="28"/>
              </w:rPr>
              <w:t>Є найбільш прийнятним, оскільки буде сприяти врегулювання проблемних питань:</w:t>
            </w:r>
          </w:p>
          <w:p w:rsidR="00D6692D" w:rsidRPr="003A56BD" w:rsidRDefault="006575C0">
            <w:pPr>
              <w:numPr>
                <w:ilvl w:val="0"/>
                <w:numId w:val="2"/>
              </w:numPr>
              <w:pBdr>
                <w:top w:val="nil"/>
                <w:left w:val="nil"/>
                <w:bottom w:val="nil"/>
                <w:right w:val="nil"/>
                <w:between w:val="nil"/>
              </w:pBdr>
              <w:ind w:left="-90" w:firstLine="425"/>
              <w:jc w:val="both"/>
              <w:rPr>
                <w:sz w:val="28"/>
                <w:szCs w:val="28"/>
              </w:rPr>
            </w:pPr>
            <w:r w:rsidRPr="003A56BD">
              <w:rPr>
                <w:sz w:val="28"/>
                <w:szCs w:val="28"/>
              </w:rPr>
              <w:t>Забезпечення рівня дотримання ветеринарно-санітарних вимог власниками домашніх тварин до їх утримання;</w:t>
            </w:r>
          </w:p>
          <w:p w:rsidR="00D6692D" w:rsidRPr="003A56BD" w:rsidRDefault="006575C0">
            <w:pPr>
              <w:numPr>
                <w:ilvl w:val="0"/>
                <w:numId w:val="2"/>
              </w:numPr>
              <w:pBdr>
                <w:top w:val="nil"/>
                <w:left w:val="nil"/>
                <w:bottom w:val="nil"/>
                <w:right w:val="nil"/>
                <w:between w:val="nil"/>
              </w:pBdr>
              <w:ind w:left="-90" w:firstLine="425"/>
              <w:jc w:val="both"/>
              <w:rPr>
                <w:sz w:val="28"/>
                <w:szCs w:val="28"/>
              </w:rPr>
            </w:pPr>
            <w:r w:rsidRPr="003A56BD">
              <w:rPr>
                <w:sz w:val="28"/>
                <w:szCs w:val="28"/>
              </w:rPr>
              <w:t>Безпеки життя та здоров’я мешканців шляхом зменшення кількості безпритульних тварин на вулицях громади;</w:t>
            </w:r>
          </w:p>
          <w:p w:rsidR="00D6692D" w:rsidRPr="003A56BD" w:rsidRDefault="006575C0">
            <w:pPr>
              <w:numPr>
                <w:ilvl w:val="0"/>
                <w:numId w:val="2"/>
              </w:numPr>
              <w:pBdr>
                <w:top w:val="nil"/>
                <w:left w:val="nil"/>
                <w:bottom w:val="nil"/>
                <w:right w:val="nil"/>
                <w:between w:val="nil"/>
              </w:pBdr>
              <w:ind w:left="-90" w:firstLine="425"/>
              <w:jc w:val="both"/>
              <w:rPr>
                <w:sz w:val="28"/>
                <w:szCs w:val="28"/>
              </w:rPr>
            </w:pPr>
            <w:r w:rsidRPr="003A56BD">
              <w:rPr>
                <w:sz w:val="28"/>
                <w:szCs w:val="28"/>
              </w:rPr>
              <w:t xml:space="preserve">Здійснення контролю за дотриманням вимог мешканцями та суб’єктами господарювання нормативно-правових актів щодо </w:t>
            </w:r>
            <w:r w:rsidRPr="003A56BD">
              <w:rPr>
                <w:sz w:val="28"/>
                <w:szCs w:val="28"/>
              </w:rPr>
              <w:lastRenderedPageBreak/>
              <w:t>утримання та поводження з домашніми тваринами та регулювання чисельності безпритульних тварин й викладення змісту Правил відповідно до вимог чинного законодавства.</w:t>
            </w:r>
          </w:p>
          <w:p w:rsidR="00F33129" w:rsidRPr="003A56BD" w:rsidRDefault="006575C0" w:rsidP="00211525">
            <w:pPr>
              <w:pBdr>
                <w:top w:val="nil"/>
                <w:left w:val="nil"/>
                <w:bottom w:val="nil"/>
                <w:right w:val="nil"/>
                <w:between w:val="nil"/>
              </w:pBdr>
              <w:ind w:left="-90" w:firstLine="425"/>
              <w:jc w:val="both"/>
              <w:rPr>
                <w:sz w:val="28"/>
                <w:szCs w:val="28"/>
              </w:rPr>
            </w:pPr>
            <w:r w:rsidRPr="003A56BD">
              <w:rPr>
                <w:sz w:val="28"/>
                <w:szCs w:val="28"/>
              </w:rPr>
              <w:t>Виконання вищезазначених заходів є найбільш сприятливим для досягнення визначеної мети.</w:t>
            </w:r>
          </w:p>
        </w:tc>
      </w:tr>
    </w:tbl>
    <w:p w:rsidR="00D6692D" w:rsidRPr="003A56BD" w:rsidRDefault="00D6692D">
      <w:pPr>
        <w:pBdr>
          <w:top w:val="nil"/>
          <w:left w:val="nil"/>
          <w:bottom w:val="nil"/>
          <w:right w:val="nil"/>
          <w:between w:val="nil"/>
        </w:pBdr>
        <w:ind w:firstLine="709"/>
        <w:jc w:val="both"/>
        <w:rPr>
          <w:i/>
          <w:sz w:val="28"/>
          <w:szCs w:val="28"/>
        </w:rPr>
      </w:pPr>
    </w:p>
    <w:p w:rsidR="00D6692D" w:rsidRPr="003A56BD" w:rsidRDefault="00D6692D">
      <w:pPr>
        <w:pBdr>
          <w:top w:val="nil"/>
          <w:left w:val="nil"/>
          <w:bottom w:val="nil"/>
          <w:right w:val="nil"/>
          <w:between w:val="nil"/>
        </w:pBdr>
        <w:ind w:firstLine="709"/>
        <w:jc w:val="both"/>
        <w:rPr>
          <w:i/>
          <w:sz w:val="28"/>
          <w:szCs w:val="28"/>
        </w:rPr>
      </w:pPr>
    </w:p>
    <w:tbl>
      <w:tblPr>
        <w:tblStyle w:val="ad"/>
        <w:tblW w:w="9643"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155"/>
        <w:gridCol w:w="2496"/>
        <w:gridCol w:w="2496"/>
        <w:gridCol w:w="2496"/>
      </w:tblGrid>
      <w:tr w:rsidR="00D6692D" w:rsidRPr="003A56BD" w:rsidTr="0024119D">
        <w:trPr>
          <w:trHeight w:val="9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F33129" w:rsidRDefault="006575C0">
            <w:pPr>
              <w:pBdr>
                <w:top w:val="nil"/>
                <w:left w:val="nil"/>
                <w:bottom w:val="nil"/>
                <w:right w:val="nil"/>
                <w:between w:val="nil"/>
              </w:pBdr>
              <w:jc w:val="center"/>
              <w:rPr>
                <w:sz w:val="28"/>
                <w:szCs w:val="28"/>
              </w:rPr>
            </w:pPr>
            <w:r w:rsidRPr="00F33129">
              <w:rPr>
                <w:sz w:val="28"/>
                <w:szCs w:val="28"/>
              </w:rPr>
              <w:t>Рейтинг результати-</w:t>
            </w:r>
            <w:proofErr w:type="spellStart"/>
            <w:r w:rsidRPr="00F33129">
              <w:rPr>
                <w:sz w:val="28"/>
                <w:szCs w:val="28"/>
              </w:rPr>
              <w:t>вності</w:t>
            </w:r>
            <w:proofErr w:type="spellEnd"/>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F33129" w:rsidRDefault="006575C0">
            <w:pPr>
              <w:pBdr>
                <w:top w:val="nil"/>
                <w:left w:val="nil"/>
                <w:bottom w:val="nil"/>
                <w:right w:val="nil"/>
                <w:between w:val="nil"/>
              </w:pBdr>
              <w:ind w:left="-55"/>
              <w:jc w:val="center"/>
              <w:rPr>
                <w:sz w:val="28"/>
                <w:szCs w:val="28"/>
              </w:rPr>
            </w:pPr>
            <w:r w:rsidRPr="00F33129">
              <w:rPr>
                <w:sz w:val="28"/>
                <w:szCs w:val="28"/>
              </w:rPr>
              <w:t>Вигоди (підсумок)</w:t>
            </w: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F33129" w:rsidRDefault="006575C0">
            <w:pPr>
              <w:pBdr>
                <w:top w:val="nil"/>
                <w:left w:val="nil"/>
                <w:bottom w:val="nil"/>
                <w:right w:val="nil"/>
                <w:between w:val="nil"/>
              </w:pBdr>
              <w:ind w:left="-39" w:right="-126"/>
              <w:jc w:val="center"/>
              <w:rPr>
                <w:sz w:val="28"/>
                <w:szCs w:val="28"/>
              </w:rPr>
            </w:pPr>
            <w:r w:rsidRPr="00F33129">
              <w:rPr>
                <w:sz w:val="28"/>
                <w:szCs w:val="28"/>
              </w:rPr>
              <w:t>Витрати (підсумок)</w:t>
            </w: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F33129" w:rsidRDefault="006575C0">
            <w:pPr>
              <w:pBdr>
                <w:top w:val="nil"/>
                <w:left w:val="nil"/>
                <w:bottom w:val="nil"/>
                <w:right w:val="nil"/>
                <w:between w:val="nil"/>
              </w:pBdr>
              <w:jc w:val="center"/>
              <w:rPr>
                <w:sz w:val="28"/>
                <w:szCs w:val="28"/>
              </w:rPr>
            </w:pPr>
            <w:r w:rsidRPr="00F33129">
              <w:rPr>
                <w:sz w:val="28"/>
                <w:szCs w:val="28"/>
              </w:rPr>
              <w:t>Обґрунтування відповідного місця альтернативи у рейтингу</w:t>
            </w:r>
          </w:p>
        </w:tc>
      </w:tr>
      <w:tr w:rsidR="00D6692D" w:rsidRPr="003A56BD" w:rsidTr="0024119D">
        <w:trPr>
          <w:trHeight w:val="15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Альтернатива 1</w:t>
            </w: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Органи місцевого самоврядування: вигоди відсутні;</w:t>
            </w:r>
          </w:p>
          <w:p w:rsidR="00D6692D" w:rsidRPr="003A56BD" w:rsidRDefault="006575C0">
            <w:pPr>
              <w:pBdr>
                <w:top w:val="nil"/>
                <w:left w:val="nil"/>
                <w:bottom w:val="nil"/>
                <w:right w:val="nil"/>
                <w:between w:val="nil"/>
              </w:pBdr>
              <w:rPr>
                <w:sz w:val="28"/>
                <w:szCs w:val="28"/>
              </w:rPr>
            </w:pPr>
            <w:r w:rsidRPr="003A56BD">
              <w:rPr>
                <w:sz w:val="28"/>
                <w:szCs w:val="28"/>
              </w:rPr>
              <w:t>Громадяни: вигоди відсутні;</w:t>
            </w:r>
          </w:p>
          <w:p w:rsidR="00D6692D" w:rsidRPr="003A56BD" w:rsidRDefault="006575C0">
            <w:pPr>
              <w:pBdr>
                <w:top w:val="nil"/>
                <w:left w:val="nil"/>
                <w:bottom w:val="nil"/>
                <w:right w:val="nil"/>
                <w:between w:val="nil"/>
              </w:pBdr>
              <w:rPr>
                <w:sz w:val="28"/>
                <w:szCs w:val="28"/>
                <w:highlight w:val="yellow"/>
              </w:rPr>
            </w:pPr>
            <w:r w:rsidRPr="003A56BD">
              <w:rPr>
                <w:sz w:val="28"/>
                <w:szCs w:val="28"/>
              </w:rPr>
              <w:t>Суб’єкти господарювання: вигоди відсутні.</w:t>
            </w: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 xml:space="preserve">Витрати з місцевого бюджету </w:t>
            </w:r>
            <w:r w:rsidR="00690DB7" w:rsidRPr="003A56BD">
              <w:rPr>
                <w:sz w:val="28"/>
                <w:szCs w:val="28"/>
              </w:rPr>
              <w:t>збільшяться</w:t>
            </w:r>
            <w:r w:rsidRPr="003A56BD">
              <w:rPr>
                <w:sz w:val="28"/>
                <w:szCs w:val="28"/>
              </w:rPr>
              <w:t xml:space="preserve"> внаслідок не урегульованості питання та наявності погіршуючих факторів;</w:t>
            </w:r>
          </w:p>
          <w:p w:rsidR="00D6692D" w:rsidRPr="003A56BD" w:rsidRDefault="006575C0">
            <w:pPr>
              <w:pBdr>
                <w:top w:val="nil"/>
                <w:left w:val="nil"/>
                <w:bottom w:val="nil"/>
                <w:right w:val="nil"/>
                <w:between w:val="nil"/>
              </w:pBdr>
              <w:rPr>
                <w:sz w:val="28"/>
                <w:szCs w:val="28"/>
              </w:rPr>
            </w:pPr>
            <w:r w:rsidRPr="003A56BD">
              <w:rPr>
                <w:sz w:val="28"/>
                <w:szCs w:val="28"/>
              </w:rPr>
              <w:t xml:space="preserve">Громадяни: витрати </w:t>
            </w:r>
            <w:r w:rsidR="00690DB7" w:rsidRPr="003A56BD">
              <w:rPr>
                <w:sz w:val="28"/>
                <w:szCs w:val="28"/>
              </w:rPr>
              <w:t>збільшяться</w:t>
            </w:r>
            <w:r w:rsidRPr="003A56BD">
              <w:rPr>
                <w:sz w:val="28"/>
                <w:szCs w:val="28"/>
              </w:rPr>
              <w:t xml:space="preserve"> внаслідок не передбачуваних обставин пов’язаних з ризиком хвороби та покусів домашніх тварин;</w:t>
            </w:r>
          </w:p>
          <w:p w:rsidR="00D6692D" w:rsidRPr="003A56BD" w:rsidRDefault="006575C0" w:rsidP="00594725">
            <w:pPr>
              <w:pBdr>
                <w:top w:val="nil"/>
                <w:left w:val="nil"/>
                <w:bottom w:val="nil"/>
                <w:right w:val="nil"/>
                <w:between w:val="nil"/>
              </w:pBdr>
              <w:rPr>
                <w:sz w:val="28"/>
                <w:szCs w:val="28"/>
                <w:highlight w:val="green"/>
              </w:rPr>
            </w:pPr>
            <w:r w:rsidRPr="003A56BD">
              <w:rPr>
                <w:sz w:val="28"/>
                <w:szCs w:val="28"/>
              </w:rPr>
              <w:t xml:space="preserve">Суб’єкти господарювання: витрати </w:t>
            </w:r>
            <w:r w:rsidR="00690DB7" w:rsidRPr="003A56BD">
              <w:rPr>
                <w:sz w:val="28"/>
                <w:szCs w:val="28"/>
              </w:rPr>
              <w:t>збільшяться</w:t>
            </w:r>
            <w:r w:rsidRPr="003A56BD">
              <w:rPr>
                <w:sz w:val="28"/>
                <w:szCs w:val="28"/>
              </w:rPr>
              <w:t xml:space="preserve"> внаслідок ризиків покусів та можливих хвороби працівників їх лікуванням.</w:t>
            </w: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222" w:type="dxa"/>
              <w:bottom w:w="80" w:type="dxa"/>
              <w:right w:w="221" w:type="dxa"/>
            </w:tcMar>
          </w:tcPr>
          <w:p w:rsidR="00D6692D" w:rsidRPr="003A56BD" w:rsidRDefault="006575C0">
            <w:pPr>
              <w:pBdr>
                <w:top w:val="nil"/>
                <w:left w:val="nil"/>
                <w:bottom w:val="nil"/>
                <w:right w:val="nil"/>
                <w:between w:val="nil"/>
              </w:pBdr>
              <w:ind w:left="-184" w:right="-99"/>
              <w:rPr>
                <w:sz w:val="28"/>
                <w:szCs w:val="28"/>
              </w:rPr>
            </w:pPr>
            <w:r w:rsidRPr="003A56BD">
              <w:rPr>
                <w:sz w:val="28"/>
                <w:szCs w:val="28"/>
              </w:rPr>
              <w:t>Проблема не вирішується, при цьому відсутні належні механізми відповідальності власників за неналежне утримання домашніх тварин;</w:t>
            </w:r>
          </w:p>
          <w:p w:rsidR="00D6692D" w:rsidRPr="003A56BD" w:rsidRDefault="006575C0">
            <w:pPr>
              <w:pBdr>
                <w:top w:val="nil"/>
                <w:left w:val="nil"/>
                <w:bottom w:val="nil"/>
                <w:right w:val="nil"/>
                <w:between w:val="nil"/>
              </w:pBdr>
              <w:ind w:left="-184" w:right="-99"/>
              <w:rPr>
                <w:sz w:val="28"/>
                <w:szCs w:val="28"/>
              </w:rPr>
            </w:pPr>
            <w:r w:rsidRPr="003A56BD">
              <w:rPr>
                <w:sz w:val="28"/>
                <w:szCs w:val="28"/>
              </w:rPr>
              <w:t>Продовжує зростати кількість безпритульних тварин;</w:t>
            </w:r>
          </w:p>
          <w:p w:rsidR="00D6692D" w:rsidRPr="003A56BD" w:rsidRDefault="006575C0">
            <w:pPr>
              <w:pBdr>
                <w:top w:val="nil"/>
                <w:left w:val="nil"/>
                <w:bottom w:val="nil"/>
                <w:right w:val="nil"/>
                <w:between w:val="nil"/>
              </w:pBdr>
              <w:ind w:left="-184" w:right="-99"/>
              <w:rPr>
                <w:sz w:val="28"/>
                <w:szCs w:val="28"/>
              </w:rPr>
            </w:pPr>
            <w:r w:rsidRPr="003A56BD">
              <w:rPr>
                <w:sz w:val="28"/>
                <w:szCs w:val="28"/>
              </w:rPr>
              <w:t>Задекларовані цілі досягнуті не будуть та не принесуть очікуваного результату .</w:t>
            </w:r>
          </w:p>
        </w:tc>
      </w:tr>
      <w:tr w:rsidR="00D6692D" w:rsidRPr="003A56BD" w:rsidTr="0024119D">
        <w:trPr>
          <w:trHeight w:val="1800"/>
          <w:jc w:val="center"/>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lastRenderedPageBreak/>
              <w:t>Альтернатива 2</w:t>
            </w: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 xml:space="preserve">Органи місцевого самоврядування: </w:t>
            </w:r>
          </w:p>
          <w:p w:rsidR="00D6692D" w:rsidRPr="003A56BD" w:rsidRDefault="006575C0">
            <w:pPr>
              <w:pBdr>
                <w:top w:val="nil"/>
                <w:left w:val="nil"/>
                <w:bottom w:val="nil"/>
                <w:right w:val="nil"/>
                <w:between w:val="nil"/>
              </w:pBdr>
              <w:rPr>
                <w:sz w:val="28"/>
                <w:szCs w:val="28"/>
              </w:rPr>
            </w:pPr>
            <w:r w:rsidRPr="003A56BD">
              <w:rPr>
                <w:sz w:val="28"/>
                <w:szCs w:val="28"/>
              </w:rPr>
              <w:t>- забезпечення санітарно-гігієнічного благополуччя населення;</w:t>
            </w:r>
          </w:p>
          <w:p w:rsidR="00D6692D" w:rsidRPr="003A56BD" w:rsidRDefault="006575C0">
            <w:pPr>
              <w:pBdr>
                <w:top w:val="nil"/>
                <w:left w:val="nil"/>
                <w:bottom w:val="nil"/>
                <w:right w:val="nil"/>
                <w:between w:val="nil"/>
              </w:pBdr>
              <w:rPr>
                <w:sz w:val="28"/>
                <w:szCs w:val="28"/>
              </w:rPr>
            </w:pPr>
            <w:r w:rsidRPr="003A56BD">
              <w:rPr>
                <w:sz w:val="28"/>
                <w:szCs w:val="28"/>
              </w:rPr>
              <w:t>- врегулювання численності домашніх тварин;</w:t>
            </w:r>
          </w:p>
          <w:p w:rsidR="00D6692D" w:rsidRPr="003A56BD" w:rsidRDefault="006575C0">
            <w:pPr>
              <w:pBdr>
                <w:top w:val="nil"/>
                <w:left w:val="nil"/>
                <w:bottom w:val="nil"/>
                <w:right w:val="nil"/>
                <w:between w:val="nil"/>
              </w:pBdr>
              <w:rPr>
                <w:sz w:val="28"/>
                <w:szCs w:val="28"/>
              </w:rPr>
            </w:pPr>
            <w:r w:rsidRPr="003A56BD">
              <w:rPr>
                <w:sz w:val="28"/>
                <w:szCs w:val="28"/>
              </w:rPr>
              <w:t>- формування гуманного, толерантного та етичного ставлення до домашніх тварин;</w:t>
            </w:r>
          </w:p>
          <w:p w:rsidR="00D6692D" w:rsidRPr="003A56BD" w:rsidRDefault="006575C0">
            <w:pPr>
              <w:pBdr>
                <w:top w:val="nil"/>
                <w:left w:val="nil"/>
                <w:bottom w:val="nil"/>
                <w:right w:val="nil"/>
                <w:between w:val="nil"/>
              </w:pBdr>
              <w:rPr>
                <w:sz w:val="28"/>
                <w:szCs w:val="28"/>
              </w:rPr>
            </w:pPr>
            <w:r w:rsidRPr="003A56BD">
              <w:rPr>
                <w:sz w:val="28"/>
                <w:szCs w:val="28"/>
              </w:rPr>
              <w:t>- виконання законодавчих вимог Закону України «Про захист тварин від жорстокого поводження» та нормативних актів з питань поводження з домашніми та безпритульними тваринами;</w:t>
            </w:r>
          </w:p>
          <w:p w:rsidR="00D6692D" w:rsidRPr="003A56BD" w:rsidRDefault="006575C0">
            <w:pPr>
              <w:pBdr>
                <w:top w:val="nil"/>
                <w:left w:val="nil"/>
                <w:bottom w:val="nil"/>
                <w:right w:val="nil"/>
                <w:between w:val="nil"/>
              </w:pBdr>
              <w:rPr>
                <w:sz w:val="28"/>
                <w:szCs w:val="28"/>
              </w:rPr>
            </w:pPr>
            <w:r w:rsidRPr="003A56BD">
              <w:rPr>
                <w:sz w:val="28"/>
                <w:szCs w:val="28"/>
              </w:rPr>
              <w:t>- підвищення відповідальності власників домашніх тварин за їх належне утримання.</w:t>
            </w:r>
          </w:p>
          <w:p w:rsidR="00D6692D" w:rsidRPr="003A56BD" w:rsidRDefault="006575C0">
            <w:pPr>
              <w:pBdr>
                <w:top w:val="nil"/>
                <w:left w:val="nil"/>
                <w:bottom w:val="nil"/>
                <w:right w:val="nil"/>
                <w:between w:val="nil"/>
              </w:pBdr>
              <w:rPr>
                <w:sz w:val="28"/>
                <w:szCs w:val="28"/>
              </w:rPr>
            </w:pPr>
            <w:r w:rsidRPr="003A56BD">
              <w:rPr>
                <w:sz w:val="28"/>
                <w:szCs w:val="28"/>
              </w:rPr>
              <w:t xml:space="preserve">Громадяни: </w:t>
            </w:r>
          </w:p>
          <w:p w:rsidR="00D6692D" w:rsidRPr="003A56BD" w:rsidRDefault="006575C0">
            <w:pPr>
              <w:pBdr>
                <w:top w:val="nil"/>
                <w:left w:val="nil"/>
                <w:bottom w:val="nil"/>
                <w:right w:val="nil"/>
                <w:between w:val="nil"/>
              </w:pBdr>
              <w:rPr>
                <w:sz w:val="28"/>
                <w:szCs w:val="28"/>
              </w:rPr>
            </w:pPr>
            <w:r w:rsidRPr="003A56BD">
              <w:rPr>
                <w:sz w:val="28"/>
                <w:szCs w:val="28"/>
              </w:rPr>
              <w:t xml:space="preserve">- підвищення рівня безпеки життя та здоров’я жителів та гостей міста, шляхом зменшення кількості випадків  нападу на людей </w:t>
            </w:r>
            <w:r w:rsidRPr="003A56BD">
              <w:rPr>
                <w:sz w:val="28"/>
                <w:szCs w:val="28"/>
              </w:rPr>
              <w:lastRenderedPageBreak/>
              <w:t>безпритульних тварин та підвищення відповідальності власників домашніх тварин.</w:t>
            </w:r>
          </w:p>
          <w:p w:rsidR="00D6692D" w:rsidRPr="003A56BD" w:rsidRDefault="006575C0">
            <w:pPr>
              <w:pBdr>
                <w:top w:val="nil"/>
                <w:left w:val="nil"/>
                <w:bottom w:val="nil"/>
                <w:right w:val="nil"/>
                <w:between w:val="nil"/>
              </w:pBdr>
              <w:rPr>
                <w:sz w:val="28"/>
                <w:szCs w:val="28"/>
              </w:rPr>
            </w:pPr>
            <w:r w:rsidRPr="003A56BD">
              <w:rPr>
                <w:sz w:val="28"/>
                <w:szCs w:val="28"/>
              </w:rPr>
              <w:t>- Зменшення кількості конфліктних ситуації, стосовно поводження та утримання домашніх тварин;</w:t>
            </w:r>
          </w:p>
          <w:p w:rsidR="00D6692D" w:rsidRPr="003A56BD" w:rsidRDefault="006575C0">
            <w:pPr>
              <w:pBdr>
                <w:top w:val="nil"/>
                <w:left w:val="nil"/>
                <w:bottom w:val="nil"/>
                <w:right w:val="nil"/>
                <w:between w:val="nil"/>
              </w:pBdr>
              <w:rPr>
                <w:sz w:val="28"/>
                <w:szCs w:val="28"/>
              </w:rPr>
            </w:pPr>
            <w:r w:rsidRPr="003A56BD">
              <w:rPr>
                <w:sz w:val="28"/>
                <w:szCs w:val="28"/>
              </w:rPr>
              <w:t>- поліпшення санітарно-епідеміологічного стану міста.</w:t>
            </w:r>
          </w:p>
          <w:p w:rsidR="00D6692D" w:rsidRPr="003A56BD" w:rsidRDefault="006575C0">
            <w:pPr>
              <w:pBdr>
                <w:top w:val="nil"/>
                <w:left w:val="nil"/>
                <w:bottom w:val="nil"/>
                <w:right w:val="nil"/>
                <w:between w:val="nil"/>
              </w:pBdr>
              <w:rPr>
                <w:sz w:val="28"/>
                <w:szCs w:val="28"/>
              </w:rPr>
            </w:pPr>
            <w:r w:rsidRPr="003A56BD">
              <w:rPr>
                <w:sz w:val="28"/>
                <w:szCs w:val="28"/>
              </w:rPr>
              <w:t xml:space="preserve">Суб’єкти господарювання: </w:t>
            </w:r>
          </w:p>
          <w:p w:rsidR="00D6692D" w:rsidRPr="003A56BD" w:rsidRDefault="006575C0">
            <w:pPr>
              <w:pBdr>
                <w:top w:val="nil"/>
                <w:left w:val="nil"/>
                <w:bottom w:val="nil"/>
                <w:right w:val="nil"/>
                <w:between w:val="nil"/>
              </w:pBdr>
              <w:rPr>
                <w:sz w:val="28"/>
                <w:szCs w:val="28"/>
              </w:rPr>
            </w:pPr>
            <w:r w:rsidRPr="003A56BD">
              <w:rPr>
                <w:sz w:val="28"/>
                <w:szCs w:val="28"/>
              </w:rPr>
              <w:t>- зменшення ризиків пов’язаних з нападами безпритульних тварин на працівників суб’єктів господарювання;</w:t>
            </w:r>
          </w:p>
          <w:p w:rsidR="00D6692D" w:rsidRPr="003A56BD" w:rsidRDefault="006575C0">
            <w:pPr>
              <w:pBdr>
                <w:top w:val="nil"/>
                <w:left w:val="nil"/>
                <w:bottom w:val="nil"/>
                <w:right w:val="nil"/>
                <w:between w:val="nil"/>
              </w:pBdr>
              <w:rPr>
                <w:sz w:val="28"/>
                <w:szCs w:val="28"/>
              </w:rPr>
            </w:pPr>
            <w:r w:rsidRPr="003A56BD">
              <w:rPr>
                <w:sz w:val="28"/>
                <w:szCs w:val="28"/>
              </w:rPr>
              <w:t>- створення прозорих правил та схем взаємодії бізнесу та влади;</w:t>
            </w:r>
          </w:p>
          <w:p w:rsidR="00D6692D" w:rsidRDefault="006575C0">
            <w:pPr>
              <w:pBdr>
                <w:top w:val="nil"/>
                <w:left w:val="nil"/>
                <w:bottom w:val="nil"/>
                <w:right w:val="nil"/>
                <w:between w:val="nil"/>
              </w:pBdr>
              <w:rPr>
                <w:sz w:val="28"/>
                <w:szCs w:val="28"/>
              </w:rPr>
            </w:pPr>
            <w:r w:rsidRPr="003A56BD">
              <w:rPr>
                <w:sz w:val="28"/>
                <w:szCs w:val="28"/>
              </w:rPr>
              <w:t>- поліпшення санітарно-епідеміологічного стану території міста.</w:t>
            </w:r>
          </w:p>
          <w:p w:rsidR="00211525" w:rsidRDefault="00211525">
            <w:pPr>
              <w:pBdr>
                <w:top w:val="nil"/>
                <w:left w:val="nil"/>
                <w:bottom w:val="nil"/>
                <w:right w:val="nil"/>
                <w:between w:val="nil"/>
              </w:pBdr>
              <w:rPr>
                <w:sz w:val="28"/>
                <w:szCs w:val="28"/>
              </w:rPr>
            </w:pPr>
          </w:p>
          <w:p w:rsidR="00F33129" w:rsidRPr="003A56BD" w:rsidRDefault="00F33129">
            <w:pPr>
              <w:pBdr>
                <w:top w:val="nil"/>
                <w:left w:val="nil"/>
                <w:bottom w:val="nil"/>
                <w:right w:val="nil"/>
                <w:between w:val="nil"/>
              </w:pBdr>
              <w:rPr>
                <w:sz w:val="28"/>
                <w:szCs w:val="28"/>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lastRenderedPageBreak/>
              <w:t>Витрати з місцевого бюджету будуть врегульовані у відповідності до визначених правил, вирішення питань поводження як з безпритульними так із домашніми тваринами;</w:t>
            </w:r>
          </w:p>
          <w:p w:rsidR="00D6692D" w:rsidRPr="003A56BD" w:rsidRDefault="006575C0">
            <w:pPr>
              <w:pBdr>
                <w:top w:val="nil"/>
                <w:left w:val="nil"/>
                <w:bottom w:val="nil"/>
                <w:right w:val="nil"/>
                <w:between w:val="nil"/>
              </w:pBdr>
              <w:rPr>
                <w:sz w:val="28"/>
                <w:szCs w:val="28"/>
              </w:rPr>
            </w:pPr>
            <w:r w:rsidRPr="003A56BD">
              <w:rPr>
                <w:sz w:val="28"/>
                <w:szCs w:val="28"/>
              </w:rPr>
              <w:t>Планове використання запланованих видатків, контроль за їх використання.</w:t>
            </w:r>
          </w:p>
          <w:p w:rsidR="00D6692D" w:rsidRPr="003A56BD" w:rsidRDefault="006575C0">
            <w:pPr>
              <w:pBdr>
                <w:top w:val="nil"/>
                <w:left w:val="nil"/>
                <w:bottom w:val="nil"/>
                <w:right w:val="nil"/>
                <w:between w:val="nil"/>
              </w:pBdr>
              <w:rPr>
                <w:sz w:val="28"/>
                <w:szCs w:val="28"/>
              </w:rPr>
            </w:pPr>
            <w:r w:rsidRPr="003A56BD">
              <w:rPr>
                <w:sz w:val="28"/>
                <w:szCs w:val="28"/>
              </w:rPr>
              <w:t>Громадяни: зменшення витрат внаслідок не передбачуваних обставин пов’язаних з ризиком хвороби та покусів домашніх тварин з боку безпритульних;</w:t>
            </w:r>
          </w:p>
          <w:p w:rsidR="00D6692D" w:rsidRPr="003A56BD" w:rsidRDefault="006575C0">
            <w:pPr>
              <w:pBdr>
                <w:top w:val="nil"/>
                <w:left w:val="nil"/>
                <w:bottom w:val="nil"/>
                <w:right w:val="nil"/>
                <w:between w:val="nil"/>
              </w:pBdr>
              <w:rPr>
                <w:sz w:val="28"/>
                <w:szCs w:val="28"/>
              </w:rPr>
            </w:pPr>
            <w:r w:rsidRPr="003A56BD">
              <w:rPr>
                <w:sz w:val="28"/>
                <w:szCs w:val="28"/>
              </w:rPr>
              <w:t>Суб’єкти господарювання:</w:t>
            </w:r>
          </w:p>
          <w:p w:rsidR="00D6692D" w:rsidRPr="003A56BD" w:rsidRDefault="006575C0">
            <w:pPr>
              <w:pBdr>
                <w:top w:val="nil"/>
                <w:left w:val="nil"/>
                <w:bottom w:val="nil"/>
                <w:right w:val="nil"/>
                <w:between w:val="nil"/>
              </w:pBdr>
              <w:rPr>
                <w:sz w:val="28"/>
                <w:szCs w:val="28"/>
              </w:rPr>
            </w:pPr>
            <w:r w:rsidRPr="003A56BD">
              <w:rPr>
                <w:sz w:val="28"/>
                <w:szCs w:val="28"/>
              </w:rPr>
              <w:t>-зменшення можливих витрат внаслідок зменшення ризиків покусів та можливих хвороб працівників, їх лікування;</w:t>
            </w:r>
          </w:p>
          <w:p w:rsidR="00D6692D" w:rsidRPr="003A56BD" w:rsidRDefault="006575C0">
            <w:pPr>
              <w:pBdr>
                <w:top w:val="nil"/>
                <w:left w:val="nil"/>
                <w:bottom w:val="nil"/>
                <w:right w:val="nil"/>
                <w:between w:val="nil"/>
              </w:pBdr>
              <w:rPr>
                <w:sz w:val="28"/>
                <w:szCs w:val="28"/>
              </w:rPr>
            </w:pPr>
            <w:r w:rsidRPr="003A56BD">
              <w:rPr>
                <w:sz w:val="28"/>
                <w:szCs w:val="28"/>
              </w:rPr>
              <w:t>Зменшення витрат за рахунок існування сталої тенденції поліпшення санітарно-</w:t>
            </w:r>
            <w:r w:rsidRPr="003A56BD">
              <w:rPr>
                <w:sz w:val="28"/>
                <w:szCs w:val="28"/>
              </w:rPr>
              <w:lastRenderedPageBreak/>
              <w:t>епідеміологічного стану території міста.</w:t>
            </w:r>
          </w:p>
          <w:p w:rsidR="00D6692D" w:rsidRPr="003A56BD" w:rsidRDefault="00D6692D">
            <w:pPr>
              <w:pBdr>
                <w:top w:val="nil"/>
                <w:left w:val="nil"/>
                <w:bottom w:val="nil"/>
                <w:right w:val="nil"/>
                <w:between w:val="nil"/>
              </w:pBdr>
              <w:rPr>
                <w:sz w:val="28"/>
                <w:szCs w:val="28"/>
              </w:rPr>
            </w:pPr>
          </w:p>
          <w:p w:rsidR="00D6692D" w:rsidRPr="003A56BD" w:rsidRDefault="00D6692D">
            <w:pPr>
              <w:pBdr>
                <w:top w:val="nil"/>
                <w:left w:val="nil"/>
                <w:bottom w:val="nil"/>
                <w:right w:val="nil"/>
                <w:between w:val="nil"/>
              </w:pBdr>
              <w:rPr>
                <w:sz w:val="28"/>
                <w:szCs w:val="28"/>
              </w:rPr>
            </w:pPr>
          </w:p>
          <w:p w:rsidR="00D6692D" w:rsidRPr="003A56BD" w:rsidRDefault="00D6692D">
            <w:pPr>
              <w:pBdr>
                <w:top w:val="nil"/>
                <w:left w:val="nil"/>
                <w:bottom w:val="nil"/>
                <w:right w:val="nil"/>
                <w:between w:val="nil"/>
              </w:pBdr>
              <w:rPr>
                <w:sz w:val="28"/>
                <w:szCs w:val="28"/>
                <w:highlight w:val="green"/>
              </w:rPr>
            </w:pPr>
          </w:p>
        </w:tc>
        <w:tc>
          <w:tcPr>
            <w:tcW w:w="2496" w:type="dxa"/>
            <w:tcBorders>
              <w:top w:val="single" w:sz="4" w:space="0" w:color="000000"/>
              <w:left w:val="single" w:sz="4" w:space="0" w:color="000000"/>
              <w:bottom w:val="single" w:sz="4" w:space="0" w:color="000000"/>
              <w:right w:val="single" w:sz="4" w:space="0" w:color="000000"/>
            </w:tcBorders>
            <w:shd w:val="clear" w:color="auto" w:fill="auto"/>
            <w:tcMar>
              <w:top w:w="80" w:type="dxa"/>
              <w:left w:w="222" w:type="dxa"/>
              <w:bottom w:w="80" w:type="dxa"/>
              <w:right w:w="221" w:type="dxa"/>
            </w:tcMar>
          </w:tcPr>
          <w:p w:rsidR="00D6692D" w:rsidRPr="003A56BD" w:rsidRDefault="006575C0">
            <w:pPr>
              <w:pBdr>
                <w:top w:val="nil"/>
                <w:left w:val="nil"/>
                <w:bottom w:val="nil"/>
                <w:right w:val="nil"/>
                <w:between w:val="nil"/>
              </w:pBdr>
              <w:ind w:left="-184" w:right="-99"/>
              <w:rPr>
                <w:sz w:val="28"/>
                <w:szCs w:val="28"/>
              </w:rPr>
            </w:pPr>
            <w:r w:rsidRPr="003A56BD">
              <w:rPr>
                <w:sz w:val="28"/>
                <w:szCs w:val="28"/>
              </w:rPr>
              <w:lastRenderedPageBreak/>
              <w:t>Зменшення небезпеки для жителів громади пов’язаних з утримання домашніх тварин, що знаходяться на вільному вигулі;</w:t>
            </w:r>
          </w:p>
          <w:p w:rsidR="00D6692D" w:rsidRPr="003A56BD" w:rsidRDefault="006575C0">
            <w:pPr>
              <w:pBdr>
                <w:top w:val="nil"/>
                <w:left w:val="nil"/>
                <w:bottom w:val="nil"/>
                <w:right w:val="nil"/>
                <w:between w:val="nil"/>
              </w:pBdr>
              <w:ind w:left="-184" w:right="-99"/>
              <w:rPr>
                <w:sz w:val="28"/>
                <w:szCs w:val="28"/>
              </w:rPr>
            </w:pPr>
            <w:r w:rsidRPr="003A56BD">
              <w:rPr>
                <w:sz w:val="28"/>
                <w:szCs w:val="28"/>
              </w:rPr>
              <w:t>Запровадження прозорих правил утримання домашніх тварин;</w:t>
            </w:r>
          </w:p>
          <w:p w:rsidR="00D6692D" w:rsidRPr="003A56BD" w:rsidRDefault="006575C0">
            <w:pPr>
              <w:pBdr>
                <w:top w:val="nil"/>
                <w:left w:val="nil"/>
                <w:bottom w:val="nil"/>
                <w:right w:val="nil"/>
                <w:between w:val="nil"/>
              </w:pBdr>
              <w:ind w:left="-184" w:right="-99"/>
              <w:rPr>
                <w:sz w:val="28"/>
                <w:szCs w:val="28"/>
              </w:rPr>
            </w:pPr>
            <w:r w:rsidRPr="003A56BD">
              <w:rPr>
                <w:sz w:val="28"/>
                <w:szCs w:val="28"/>
              </w:rPr>
              <w:t>Зменшення численності безпритульних тварин;</w:t>
            </w:r>
          </w:p>
          <w:p w:rsidR="00D6692D" w:rsidRPr="003A56BD" w:rsidRDefault="006575C0">
            <w:pPr>
              <w:pBdr>
                <w:top w:val="nil"/>
                <w:left w:val="nil"/>
                <w:bottom w:val="nil"/>
                <w:right w:val="nil"/>
                <w:between w:val="nil"/>
              </w:pBdr>
              <w:ind w:left="-184" w:right="-99"/>
              <w:rPr>
                <w:sz w:val="28"/>
                <w:szCs w:val="28"/>
              </w:rPr>
            </w:pPr>
            <w:r w:rsidRPr="003A56BD">
              <w:rPr>
                <w:sz w:val="28"/>
                <w:szCs w:val="28"/>
              </w:rPr>
              <w:t>Покращення санітарно-епідеміологічного стану міста;</w:t>
            </w:r>
          </w:p>
          <w:p w:rsidR="00D6692D" w:rsidRPr="003A56BD" w:rsidRDefault="006575C0">
            <w:pPr>
              <w:pBdr>
                <w:top w:val="nil"/>
                <w:left w:val="nil"/>
                <w:bottom w:val="nil"/>
                <w:right w:val="nil"/>
                <w:between w:val="nil"/>
              </w:pBdr>
              <w:ind w:left="-184" w:right="-99"/>
              <w:rPr>
                <w:sz w:val="28"/>
                <w:szCs w:val="28"/>
              </w:rPr>
            </w:pPr>
            <w:r w:rsidRPr="003A56BD">
              <w:rPr>
                <w:sz w:val="28"/>
                <w:szCs w:val="28"/>
              </w:rPr>
              <w:t>Формування толерантного ставлення до домашніх та безпритульних тварин у членів територіальної громади.</w:t>
            </w:r>
          </w:p>
          <w:p w:rsidR="00D6692D" w:rsidRPr="003A56BD" w:rsidRDefault="00D6692D">
            <w:pPr>
              <w:pBdr>
                <w:top w:val="nil"/>
                <w:left w:val="nil"/>
                <w:bottom w:val="nil"/>
                <w:right w:val="nil"/>
                <w:between w:val="nil"/>
              </w:pBdr>
              <w:ind w:left="-184" w:right="-99"/>
              <w:rPr>
                <w:sz w:val="28"/>
                <w:szCs w:val="28"/>
              </w:rPr>
            </w:pPr>
          </w:p>
          <w:p w:rsidR="00D6692D" w:rsidRPr="003A56BD" w:rsidRDefault="00D6692D">
            <w:pPr>
              <w:pBdr>
                <w:top w:val="nil"/>
                <w:left w:val="nil"/>
                <w:bottom w:val="nil"/>
                <w:right w:val="nil"/>
                <w:between w:val="nil"/>
              </w:pBdr>
              <w:ind w:left="-184" w:right="-99"/>
              <w:rPr>
                <w:sz w:val="28"/>
                <w:szCs w:val="28"/>
              </w:rPr>
            </w:pPr>
          </w:p>
        </w:tc>
      </w:tr>
    </w:tbl>
    <w:p w:rsidR="00D6692D" w:rsidRPr="003A56BD" w:rsidRDefault="00D6692D">
      <w:pPr>
        <w:widowControl w:val="0"/>
        <w:pBdr>
          <w:top w:val="nil"/>
          <w:left w:val="nil"/>
          <w:bottom w:val="nil"/>
          <w:right w:val="nil"/>
          <w:between w:val="nil"/>
        </w:pBdr>
        <w:jc w:val="both"/>
        <w:rPr>
          <w:sz w:val="28"/>
          <w:szCs w:val="28"/>
        </w:rPr>
      </w:pPr>
    </w:p>
    <w:p w:rsidR="00D6692D" w:rsidRDefault="00D6692D">
      <w:pPr>
        <w:pBdr>
          <w:top w:val="nil"/>
          <w:left w:val="nil"/>
          <w:bottom w:val="nil"/>
          <w:right w:val="nil"/>
          <w:between w:val="nil"/>
        </w:pBdr>
        <w:ind w:firstLine="709"/>
        <w:jc w:val="both"/>
        <w:rPr>
          <w:sz w:val="28"/>
          <w:szCs w:val="28"/>
        </w:rPr>
      </w:pPr>
    </w:p>
    <w:p w:rsidR="00211525" w:rsidRDefault="00211525">
      <w:pPr>
        <w:pBdr>
          <w:top w:val="nil"/>
          <w:left w:val="nil"/>
          <w:bottom w:val="nil"/>
          <w:right w:val="nil"/>
          <w:between w:val="nil"/>
        </w:pBdr>
        <w:ind w:firstLine="709"/>
        <w:jc w:val="both"/>
        <w:rPr>
          <w:sz w:val="28"/>
          <w:szCs w:val="28"/>
        </w:rPr>
      </w:pPr>
    </w:p>
    <w:p w:rsidR="00211525" w:rsidRPr="003A56BD" w:rsidRDefault="00211525">
      <w:pPr>
        <w:pBdr>
          <w:top w:val="nil"/>
          <w:left w:val="nil"/>
          <w:bottom w:val="nil"/>
          <w:right w:val="nil"/>
          <w:between w:val="nil"/>
        </w:pBdr>
        <w:ind w:firstLine="709"/>
        <w:jc w:val="both"/>
        <w:rPr>
          <w:sz w:val="28"/>
          <w:szCs w:val="28"/>
        </w:rPr>
      </w:pPr>
    </w:p>
    <w:tbl>
      <w:tblPr>
        <w:tblStyle w:val="ae"/>
        <w:tblW w:w="9668"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014"/>
        <w:gridCol w:w="4961"/>
        <w:gridCol w:w="2693"/>
      </w:tblGrid>
      <w:tr w:rsidR="00D6692D" w:rsidRPr="003A56BD" w:rsidTr="00816619">
        <w:trPr>
          <w:trHeight w:val="1200"/>
          <w:jc w:val="center"/>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F33129" w:rsidRDefault="006575C0">
            <w:pPr>
              <w:pBdr>
                <w:top w:val="nil"/>
                <w:left w:val="nil"/>
                <w:bottom w:val="nil"/>
                <w:right w:val="nil"/>
                <w:between w:val="nil"/>
              </w:pBdr>
              <w:jc w:val="center"/>
              <w:rPr>
                <w:sz w:val="28"/>
                <w:szCs w:val="28"/>
              </w:rPr>
            </w:pPr>
            <w:r w:rsidRPr="00F33129">
              <w:rPr>
                <w:sz w:val="28"/>
                <w:szCs w:val="28"/>
              </w:rPr>
              <w:lastRenderedPageBreak/>
              <w:t>Рейтинг</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61" w:type="dxa"/>
            </w:tcMar>
            <w:vAlign w:val="center"/>
          </w:tcPr>
          <w:p w:rsidR="00D6692D" w:rsidRPr="00F33129" w:rsidRDefault="006575C0">
            <w:pPr>
              <w:pBdr>
                <w:top w:val="nil"/>
                <w:left w:val="nil"/>
                <w:bottom w:val="nil"/>
                <w:right w:val="nil"/>
                <w:between w:val="nil"/>
              </w:pBdr>
              <w:ind w:left="141" w:right="81"/>
              <w:jc w:val="center"/>
              <w:rPr>
                <w:sz w:val="28"/>
                <w:szCs w:val="28"/>
              </w:rPr>
            </w:pPr>
            <w:r w:rsidRPr="00F33129">
              <w:rPr>
                <w:sz w:val="28"/>
                <w:szCs w:val="28"/>
              </w:rPr>
              <w:t>Аргументи щодо переваги обраної альтернативи/причини відмови від альтернативи</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61" w:type="dxa"/>
            </w:tcMar>
            <w:vAlign w:val="center"/>
          </w:tcPr>
          <w:p w:rsidR="00D6692D" w:rsidRPr="00F33129" w:rsidRDefault="006575C0">
            <w:pPr>
              <w:pBdr>
                <w:top w:val="nil"/>
                <w:left w:val="nil"/>
                <w:bottom w:val="nil"/>
                <w:right w:val="nil"/>
                <w:between w:val="nil"/>
              </w:pBdr>
              <w:ind w:left="141" w:right="81"/>
              <w:jc w:val="center"/>
              <w:rPr>
                <w:sz w:val="28"/>
                <w:szCs w:val="28"/>
              </w:rPr>
            </w:pPr>
            <w:r w:rsidRPr="00F33129">
              <w:rPr>
                <w:sz w:val="28"/>
                <w:szCs w:val="28"/>
              </w:rPr>
              <w:t>Оцінка ризику зовнішніх чинників на дію запропонованого регуляторного акта</w:t>
            </w:r>
          </w:p>
        </w:tc>
      </w:tr>
      <w:tr w:rsidR="00D6692D" w:rsidRPr="003A56BD" w:rsidTr="00816619">
        <w:trPr>
          <w:trHeight w:val="1200"/>
          <w:jc w:val="center"/>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ind w:left="-48" w:right="-131"/>
              <w:rPr>
                <w:sz w:val="28"/>
                <w:szCs w:val="28"/>
              </w:rPr>
            </w:pPr>
            <w:r w:rsidRPr="003A56BD">
              <w:rPr>
                <w:sz w:val="28"/>
                <w:szCs w:val="28"/>
              </w:rPr>
              <w:t>Альтернатива 1</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61" w:type="dxa"/>
            </w:tcMar>
          </w:tcPr>
          <w:p w:rsidR="00D6692D" w:rsidRPr="003A56BD" w:rsidRDefault="006575C0">
            <w:pPr>
              <w:pBdr>
                <w:top w:val="nil"/>
                <w:left w:val="nil"/>
                <w:bottom w:val="nil"/>
                <w:right w:val="nil"/>
                <w:between w:val="nil"/>
              </w:pBdr>
              <w:jc w:val="both"/>
              <w:rPr>
                <w:sz w:val="28"/>
                <w:szCs w:val="28"/>
              </w:rPr>
            </w:pPr>
            <w:r w:rsidRPr="003A56BD">
              <w:rPr>
                <w:sz w:val="28"/>
                <w:szCs w:val="28"/>
              </w:rPr>
              <w:t>Перший альтернативний спосіб не зможе забезпечити досягнення поставлених цілей, тому що не врегульовано більшість питань, пов’язаних з належним утриманням домашніх тварин.</w:t>
            </w:r>
          </w:p>
          <w:p w:rsidR="00D6692D" w:rsidRPr="003A56BD" w:rsidRDefault="006575C0">
            <w:pPr>
              <w:pBdr>
                <w:top w:val="nil"/>
                <w:left w:val="nil"/>
                <w:bottom w:val="nil"/>
                <w:right w:val="nil"/>
                <w:between w:val="nil"/>
              </w:pBdr>
              <w:jc w:val="both"/>
              <w:rPr>
                <w:sz w:val="28"/>
                <w:szCs w:val="28"/>
              </w:rPr>
            </w:pPr>
            <w:r w:rsidRPr="003A56BD">
              <w:rPr>
                <w:sz w:val="28"/>
                <w:szCs w:val="28"/>
              </w:rPr>
              <w:t>Неприйнятна альтернатива з огляду на те, що повне остаточне вирішення проблеми не вбачається можливим.</w:t>
            </w:r>
          </w:p>
          <w:p w:rsidR="00D6692D" w:rsidRPr="003A56BD" w:rsidRDefault="006575C0">
            <w:pPr>
              <w:pBdr>
                <w:top w:val="nil"/>
                <w:left w:val="nil"/>
                <w:bottom w:val="nil"/>
                <w:right w:val="nil"/>
                <w:between w:val="nil"/>
              </w:pBdr>
              <w:jc w:val="both"/>
              <w:rPr>
                <w:sz w:val="28"/>
                <w:szCs w:val="28"/>
              </w:rPr>
            </w:pPr>
            <w:r w:rsidRPr="003A56BD">
              <w:rPr>
                <w:sz w:val="28"/>
                <w:szCs w:val="28"/>
              </w:rPr>
              <w:t>Не забезпечує належне виконання  чинного законодавства України в галузі захисту тварин від жорстокого поводження, не дозволяє контрольовано вирішити питання зменшення численності безпритульних тварин гуманними методами та забезпечити покращення санітарного, екологічного та епізоотивного стану.</w:t>
            </w:r>
          </w:p>
          <w:p w:rsidR="00D6692D" w:rsidRPr="003A56BD" w:rsidRDefault="00D6692D">
            <w:pPr>
              <w:pBdr>
                <w:top w:val="nil"/>
                <w:left w:val="nil"/>
                <w:bottom w:val="nil"/>
                <w:right w:val="nil"/>
                <w:between w:val="nil"/>
              </w:pBdr>
              <w:jc w:val="both"/>
              <w:rPr>
                <w:sz w:val="28"/>
                <w:szCs w:val="2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61" w:type="dxa"/>
            </w:tcMar>
            <w:vAlign w:val="center"/>
          </w:tcPr>
          <w:p w:rsidR="00D6692D" w:rsidRPr="003A56BD" w:rsidRDefault="006575C0">
            <w:pPr>
              <w:pBdr>
                <w:top w:val="nil"/>
                <w:left w:val="nil"/>
                <w:bottom w:val="nil"/>
                <w:right w:val="nil"/>
                <w:between w:val="nil"/>
              </w:pBdr>
              <w:ind w:left="-124" w:right="-19"/>
              <w:jc w:val="center"/>
              <w:rPr>
                <w:sz w:val="28"/>
                <w:szCs w:val="28"/>
              </w:rPr>
            </w:pPr>
            <w:r w:rsidRPr="003A56BD">
              <w:rPr>
                <w:sz w:val="28"/>
                <w:szCs w:val="28"/>
              </w:rPr>
              <w:t>Х</w:t>
            </w:r>
          </w:p>
        </w:tc>
      </w:tr>
      <w:tr w:rsidR="00D6692D" w:rsidRPr="003A56BD" w:rsidTr="00816619">
        <w:trPr>
          <w:trHeight w:val="2700"/>
          <w:jc w:val="center"/>
        </w:trPr>
        <w:tc>
          <w:tcPr>
            <w:tcW w:w="2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ind w:left="-48" w:right="-131"/>
              <w:rPr>
                <w:sz w:val="28"/>
                <w:szCs w:val="28"/>
              </w:rPr>
            </w:pPr>
            <w:r w:rsidRPr="003A56BD">
              <w:rPr>
                <w:sz w:val="28"/>
                <w:szCs w:val="28"/>
              </w:rPr>
              <w:t>Альтернатива 2</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61" w:type="dxa"/>
            </w:tcMar>
          </w:tcPr>
          <w:p w:rsidR="00D6692D" w:rsidRPr="003A56BD" w:rsidRDefault="006575C0">
            <w:pPr>
              <w:pBdr>
                <w:top w:val="nil"/>
                <w:left w:val="nil"/>
                <w:bottom w:val="nil"/>
                <w:right w:val="nil"/>
                <w:between w:val="nil"/>
              </w:pBdr>
              <w:jc w:val="both"/>
              <w:rPr>
                <w:sz w:val="28"/>
                <w:szCs w:val="28"/>
              </w:rPr>
            </w:pPr>
            <w:r w:rsidRPr="003A56BD">
              <w:rPr>
                <w:sz w:val="28"/>
                <w:szCs w:val="28"/>
              </w:rPr>
              <w:t>Другий альтернативний спосіб є більш придатним для вирішення проблеми тому, що при прийнятті запропонованого проекту регуляторного акту  буде вирішено не тільки проблему безконтрольного утримання тварин власниками, але буде запроваджено механізм реєстрації та ідентифікації тварин, визначені права і обов’язки  власників тварин.</w:t>
            </w:r>
          </w:p>
          <w:p w:rsidR="00D6692D" w:rsidRPr="003A56BD" w:rsidRDefault="006575C0">
            <w:pPr>
              <w:pBdr>
                <w:top w:val="nil"/>
                <w:left w:val="nil"/>
                <w:bottom w:val="nil"/>
                <w:right w:val="nil"/>
                <w:between w:val="nil"/>
              </w:pBdr>
              <w:jc w:val="both"/>
              <w:rPr>
                <w:sz w:val="28"/>
                <w:szCs w:val="28"/>
              </w:rPr>
            </w:pPr>
            <w:r w:rsidRPr="003A56BD">
              <w:rPr>
                <w:sz w:val="28"/>
                <w:szCs w:val="28"/>
              </w:rPr>
              <w:t>Сприяє досягненню цілей регулювання.</w:t>
            </w:r>
          </w:p>
          <w:p w:rsidR="00D6692D" w:rsidRPr="003A56BD" w:rsidRDefault="00D6692D">
            <w:pPr>
              <w:pBdr>
                <w:top w:val="nil"/>
                <w:left w:val="nil"/>
                <w:bottom w:val="nil"/>
                <w:right w:val="nil"/>
                <w:between w:val="nil"/>
              </w:pBdr>
              <w:jc w:val="both"/>
              <w:rPr>
                <w:sz w:val="28"/>
                <w:szCs w:val="28"/>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221" w:type="dxa"/>
              <w:bottom w:w="80" w:type="dxa"/>
              <w:right w:w="161" w:type="dxa"/>
            </w:tcMar>
          </w:tcPr>
          <w:p w:rsidR="00D6692D" w:rsidRPr="003A56BD" w:rsidRDefault="006575C0">
            <w:pPr>
              <w:pBdr>
                <w:top w:val="nil"/>
                <w:left w:val="nil"/>
                <w:bottom w:val="nil"/>
                <w:right w:val="nil"/>
                <w:between w:val="nil"/>
              </w:pBdr>
              <w:ind w:left="-124" w:right="-19"/>
              <w:jc w:val="both"/>
              <w:rPr>
                <w:sz w:val="28"/>
                <w:szCs w:val="28"/>
              </w:rPr>
            </w:pPr>
            <w:r w:rsidRPr="003A56BD">
              <w:rPr>
                <w:sz w:val="28"/>
                <w:szCs w:val="28"/>
              </w:rPr>
              <w:t>Можлива зміна чинного законодавства щодо утримання тварин, виникнення епізоотій, що призведуть до необхідності зміни умов утримання тварин.</w:t>
            </w:r>
          </w:p>
        </w:tc>
      </w:tr>
    </w:tbl>
    <w:p w:rsidR="00D6692D" w:rsidRPr="003A56BD" w:rsidRDefault="00D6692D">
      <w:pPr>
        <w:pBdr>
          <w:top w:val="nil"/>
          <w:left w:val="nil"/>
          <w:bottom w:val="nil"/>
          <w:right w:val="nil"/>
          <w:between w:val="nil"/>
        </w:pBdr>
        <w:ind w:firstLine="709"/>
        <w:jc w:val="both"/>
        <w:rPr>
          <w:sz w:val="28"/>
          <w:szCs w:val="28"/>
        </w:rPr>
      </w:pPr>
    </w:p>
    <w:p w:rsidR="00A43C68" w:rsidRDefault="00A43C68">
      <w:pPr>
        <w:pBdr>
          <w:top w:val="nil"/>
          <w:left w:val="nil"/>
          <w:bottom w:val="nil"/>
          <w:right w:val="nil"/>
          <w:between w:val="nil"/>
        </w:pBdr>
        <w:jc w:val="center"/>
        <w:rPr>
          <w:b/>
          <w:sz w:val="28"/>
          <w:szCs w:val="28"/>
        </w:rPr>
      </w:pPr>
    </w:p>
    <w:p w:rsidR="00D6692D" w:rsidRDefault="006575C0">
      <w:pPr>
        <w:pBdr>
          <w:top w:val="nil"/>
          <w:left w:val="nil"/>
          <w:bottom w:val="nil"/>
          <w:right w:val="nil"/>
          <w:between w:val="nil"/>
        </w:pBdr>
        <w:jc w:val="center"/>
        <w:rPr>
          <w:b/>
          <w:sz w:val="28"/>
          <w:szCs w:val="28"/>
        </w:rPr>
      </w:pPr>
      <w:r w:rsidRPr="003A56BD">
        <w:rPr>
          <w:b/>
          <w:sz w:val="28"/>
          <w:szCs w:val="28"/>
        </w:rPr>
        <w:lastRenderedPageBreak/>
        <w:t>V. МЕХАНІЗМИ ТА ЗАХОДИ, ЯКІ ЗАБЕЗПЕЧАТЬ РОЗВ’ЯЗАННЯ ПРОБЛЕМИ</w:t>
      </w:r>
    </w:p>
    <w:p w:rsidR="00A43C68" w:rsidRPr="003A56BD" w:rsidRDefault="00A43C68">
      <w:pPr>
        <w:pBdr>
          <w:top w:val="nil"/>
          <w:left w:val="nil"/>
          <w:bottom w:val="nil"/>
          <w:right w:val="nil"/>
          <w:between w:val="nil"/>
        </w:pBdr>
        <w:jc w:val="center"/>
        <w:rPr>
          <w:b/>
          <w:sz w:val="28"/>
          <w:szCs w:val="28"/>
        </w:rPr>
      </w:pP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Механізмом вирішення існуючої проблеми є затвердження нової редакції правил утримання домашніх та безпритульних тварин у громаді.</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Для його реалізації пропонуються наступні заходи:</w:t>
      </w:r>
    </w:p>
    <w:p w:rsidR="00D6692D" w:rsidRPr="003A56BD" w:rsidRDefault="006575C0">
      <w:pPr>
        <w:numPr>
          <w:ilvl w:val="0"/>
          <w:numId w:val="8"/>
        </w:numPr>
        <w:pBdr>
          <w:top w:val="nil"/>
          <w:left w:val="nil"/>
          <w:bottom w:val="nil"/>
          <w:right w:val="nil"/>
          <w:between w:val="nil"/>
        </w:pBdr>
        <w:jc w:val="both"/>
        <w:rPr>
          <w:sz w:val="28"/>
          <w:szCs w:val="28"/>
        </w:rPr>
      </w:pPr>
      <w:r w:rsidRPr="003A56BD">
        <w:rPr>
          <w:sz w:val="28"/>
          <w:szCs w:val="28"/>
        </w:rPr>
        <w:t>визначення прав та обов’язків власників тварин;</w:t>
      </w:r>
    </w:p>
    <w:p w:rsidR="00D6692D" w:rsidRPr="003A56BD" w:rsidRDefault="006575C0">
      <w:pPr>
        <w:numPr>
          <w:ilvl w:val="0"/>
          <w:numId w:val="8"/>
        </w:numPr>
        <w:pBdr>
          <w:top w:val="nil"/>
          <w:left w:val="nil"/>
          <w:bottom w:val="nil"/>
          <w:right w:val="nil"/>
          <w:between w:val="nil"/>
        </w:pBdr>
        <w:jc w:val="both"/>
        <w:rPr>
          <w:sz w:val="28"/>
          <w:szCs w:val="28"/>
        </w:rPr>
      </w:pPr>
      <w:r w:rsidRPr="003A56BD">
        <w:rPr>
          <w:sz w:val="28"/>
          <w:szCs w:val="28"/>
        </w:rPr>
        <w:t>визначення умов утримання домашніх тварин;</w:t>
      </w:r>
    </w:p>
    <w:p w:rsidR="00D6692D" w:rsidRPr="003A56BD" w:rsidRDefault="006575C0">
      <w:pPr>
        <w:numPr>
          <w:ilvl w:val="0"/>
          <w:numId w:val="8"/>
        </w:numPr>
        <w:pBdr>
          <w:top w:val="nil"/>
          <w:left w:val="nil"/>
          <w:bottom w:val="nil"/>
          <w:right w:val="nil"/>
          <w:between w:val="nil"/>
        </w:pBdr>
        <w:jc w:val="both"/>
        <w:rPr>
          <w:sz w:val="28"/>
          <w:szCs w:val="28"/>
        </w:rPr>
      </w:pPr>
      <w:r w:rsidRPr="003A56BD">
        <w:rPr>
          <w:sz w:val="28"/>
          <w:szCs w:val="28"/>
        </w:rPr>
        <w:t>проведення стерилізації домашніх та безпритульних тварин;</w:t>
      </w:r>
    </w:p>
    <w:p w:rsidR="00D6692D" w:rsidRPr="003A56BD" w:rsidRDefault="006575C0">
      <w:pPr>
        <w:numPr>
          <w:ilvl w:val="0"/>
          <w:numId w:val="8"/>
        </w:numPr>
        <w:pBdr>
          <w:top w:val="nil"/>
          <w:left w:val="nil"/>
          <w:bottom w:val="nil"/>
          <w:right w:val="nil"/>
          <w:between w:val="nil"/>
        </w:pBdr>
        <w:jc w:val="both"/>
        <w:rPr>
          <w:sz w:val="28"/>
          <w:szCs w:val="28"/>
        </w:rPr>
      </w:pPr>
      <w:r w:rsidRPr="003A56BD">
        <w:rPr>
          <w:sz w:val="28"/>
          <w:szCs w:val="28"/>
        </w:rPr>
        <w:t>зазначаються особливості вигулу домашніх тварин;</w:t>
      </w:r>
    </w:p>
    <w:p w:rsidR="00D6692D" w:rsidRPr="003A56BD" w:rsidRDefault="006575C0">
      <w:pPr>
        <w:numPr>
          <w:ilvl w:val="0"/>
          <w:numId w:val="8"/>
        </w:numPr>
        <w:pBdr>
          <w:top w:val="nil"/>
          <w:left w:val="nil"/>
          <w:bottom w:val="nil"/>
          <w:right w:val="nil"/>
          <w:between w:val="nil"/>
        </w:pBdr>
        <w:jc w:val="both"/>
        <w:rPr>
          <w:sz w:val="28"/>
          <w:szCs w:val="28"/>
        </w:rPr>
      </w:pPr>
      <w:r w:rsidRPr="003A56BD">
        <w:rPr>
          <w:sz w:val="28"/>
          <w:szCs w:val="28"/>
        </w:rPr>
        <w:t>визначено порядок відчуження домашніх тварин.</w:t>
      </w:r>
    </w:p>
    <w:p w:rsidR="00D6692D" w:rsidRPr="003A56BD" w:rsidRDefault="006575C0">
      <w:pPr>
        <w:numPr>
          <w:ilvl w:val="0"/>
          <w:numId w:val="8"/>
        </w:numPr>
        <w:pBdr>
          <w:top w:val="nil"/>
          <w:left w:val="nil"/>
          <w:bottom w:val="nil"/>
          <w:right w:val="nil"/>
          <w:between w:val="nil"/>
        </w:pBdr>
        <w:jc w:val="both"/>
        <w:rPr>
          <w:sz w:val="28"/>
          <w:szCs w:val="28"/>
        </w:rPr>
      </w:pPr>
      <w:r w:rsidRPr="003A56BD">
        <w:rPr>
          <w:sz w:val="28"/>
          <w:szCs w:val="28"/>
        </w:rPr>
        <w:t>визначено умови знаходження на вулиці домашніх котів, які перебувають на самовигулі.</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 xml:space="preserve">У випадку </w:t>
      </w:r>
      <w:r w:rsidR="003C10B0">
        <w:rPr>
          <w:sz w:val="28"/>
          <w:szCs w:val="28"/>
        </w:rPr>
        <w:t>п</w:t>
      </w:r>
      <w:r w:rsidRPr="003A56BD">
        <w:rPr>
          <w:sz w:val="28"/>
          <w:szCs w:val="28"/>
        </w:rPr>
        <w:t xml:space="preserve">рийняття регуляторного </w:t>
      </w:r>
      <w:proofErr w:type="spellStart"/>
      <w:r w:rsidRPr="003A56BD">
        <w:rPr>
          <w:sz w:val="28"/>
          <w:szCs w:val="28"/>
        </w:rPr>
        <w:t>акта</w:t>
      </w:r>
      <w:proofErr w:type="spellEnd"/>
      <w:r w:rsidRPr="003A56BD">
        <w:rPr>
          <w:sz w:val="28"/>
          <w:szCs w:val="28"/>
        </w:rPr>
        <w:t>, визначені цілі будуть досягнуті у повному обсязі шляхом дотримання його вимог громадянами та суб’єктами господарювання всіх форм власності у сфері поводження з тваринами Харківської міської територіальної громади, в результаті чого вдасться досягти максимального вирішення існуючої на даний час проблематики.</w:t>
      </w:r>
    </w:p>
    <w:p w:rsidR="00D6692D" w:rsidRPr="003A56BD" w:rsidRDefault="006575C0">
      <w:pPr>
        <w:pBdr>
          <w:top w:val="nil"/>
          <w:left w:val="nil"/>
          <w:bottom w:val="nil"/>
          <w:right w:val="nil"/>
          <w:between w:val="nil"/>
        </w:pBdr>
        <w:ind w:firstLine="720"/>
        <w:jc w:val="both"/>
        <w:rPr>
          <w:sz w:val="28"/>
          <w:szCs w:val="28"/>
        </w:rPr>
      </w:pPr>
      <w:r w:rsidRPr="003A56BD">
        <w:rPr>
          <w:sz w:val="28"/>
          <w:szCs w:val="28"/>
        </w:rPr>
        <w:t xml:space="preserve">Організаційні заходи, які необхідно здійснити для впровадження регуляторного акта: </w:t>
      </w:r>
    </w:p>
    <w:p w:rsidR="00D6692D" w:rsidRPr="003A56BD" w:rsidRDefault="006575C0">
      <w:pPr>
        <w:numPr>
          <w:ilvl w:val="0"/>
          <w:numId w:val="10"/>
        </w:numPr>
        <w:pBdr>
          <w:top w:val="nil"/>
          <w:left w:val="nil"/>
          <w:bottom w:val="nil"/>
          <w:right w:val="nil"/>
          <w:between w:val="nil"/>
        </w:pBdr>
        <w:ind w:left="709" w:hanging="425"/>
        <w:jc w:val="both"/>
        <w:rPr>
          <w:sz w:val="28"/>
          <w:szCs w:val="28"/>
        </w:rPr>
      </w:pPr>
      <w:r w:rsidRPr="003A56BD">
        <w:rPr>
          <w:sz w:val="28"/>
          <w:szCs w:val="28"/>
        </w:rPr>
        <w:t>Дії громадян та суб’єктів господарювання - дотримуватися положень регуляторного акта;</w:t>
      </w:r>
    </w:p>
    <w:p w:rsidR="00D6692D" w:rsidRPr="003A56BD" w:rsidRDefault="006575C0">
      <w:pPr>
        <w:numPr>
          <w:ilvl w:val="0"/>
          <w:numId w:val="13"/>
        </w:numPr>
        <w:pBdr>
          <w:top w:val="nil"/>
          <w:left w:val="nil"/>
          <w:bottom w:val="nil"/>
          <w:right w:val="nil"/>
          <w:between w:val="nil"/>
        </w:pBdr>
        <w:ind w:left="709" w:hanging="425"/>
        <w:jc w:val="both"/>
        <w:rPr>
          <w:sz w:val="28"/>
          <w:szCs w:val="28"/>
        </w:rPr>
      </w:pPr>
      <w:r w:rsidRPr="003A56BD">
        <w:rPr>
          <w:sz w:val="28"/>
          <w:szCs w:val="28"/>
        </w:rPr>
        <w:t xml:space="preserve">Дії органів місцевого самоврядування - затвердження </w:t>
      </w:r>
      <w:r w:rsidR="003C10B0">
        <w:rPr>
          <w:sz w:val="28"/>
          <w:szCs w:val="28"/>
        </w:rPr>
        <w:t>П</w:t>
      </w:r>
      <w:r w:rsidRPr="003A56BD">
        <w:rPr>
          <w:sz w:val="28"/>
          <w:szCs w:val="28"/>
        </w:rPr>
        <w:t>равил утримання домашніх тварин на території Харківської міської територіальної громади, підвищення рівня контролю у сфері поводження з тваринами;</w:t>
      </w:r>
    </w:p>
    <w:p w:rsidR="00D6692D" w:rsidRPr="003A56BD" w:rsidRDefault="006575C0">
      <w:pPr>
        <w:pBdr>
          <w:top w:val="nil"/>
          <w:left w:val="nil"/>
          <w:bottom w:val="nil"/>
          <w:right w:val="nil"/>
          <w:between w:val="nil"/>
        </w:pBdr>
        <w:jc w:val="both"/>
        <w:rPr>
          <w:sz w:val="28"/>
          <w:szCs w:val="28"/>
        </w:rPr>
      </w:pPr>
      <w:r w:rsidRPr="003A56BD">
        <w:rPr>
          <w:sz w:val="28"/>
          <w:szCs w:val="28"/>
        </w:rPr>
        <w:tab/>
        <w:t xml:space="preserve">Для впровадження цього регуляторного акта необхідно здійснити такі організаційні заходи, як інформування громадськості про вимоги регуляторного акта шляхом оприлюднення його друкованому виданні та на офіційної сторінці Харківської міської ради в інтернет мережах </w:t>
      </w:r>
      <w:r w:rsidR="00211525">
        <w:rPr>
          <w:sz w:val="28"/>
          <w:szCs w:val="28"/>
        </w:rPr>
        <w:t xml:space="preserve">з </w:t>
      </w:r>
      <w:r w:rsidRPr="003A56BD">
        <w:rPr>
          <w:sz w:val="28"/>
          <w:szCs w:val="28"/>
        </w:rPr>
        <w:t xml:space="preserve">метою доведення до відома суті основних вимог положення регуляторного акта. </w:t>
      </w:r>
    </w:p>
    <w:p w:rsidR="00D6692D" w:rsidRPr="003A56BD" w:rsidRDefault="006575C0">
      <w:pPr>
        <w:pBdr>
          <w:top w:val="nil"/>
          <w:left w:val="nil"/>
          <w:bottom w:val="nil"/>
          <w:right w:val="nil"/>
          <w:between w:val="nil"/>
        </w:pBdr>
        <w:jc w:val="both"/>
        <w:rPr>
          <w:sz w:val="28"/>
          <w:szCs w:val="28"/>
        </w:rPr>
      </w:pPr>
      <w:r w:rsidRPr="003A56BD">
        <w:rPr>
          <w:sz w:val="28"/>
          <w:szCs w:val="28"/>
        </w:rPr>
        <w:tab/>
        <w:t>Прийняття рішення на засіданні сесії міської ради.</w:t>
      </w:r>
    </w:p>
    <w:p w:rsidR="00D6692D" w:rsidRPr="003A56BD" w:rsidRDefault="006575C0">
      <w:pPr>
        <w:pBdr>
          <w:top w:val="nil"/>
          <w:left w:val="nil"/>
          <w:bottom w:val="nil"/>
          <w:right w:val="nil"/>
          <w:between w:val="nil"/>
        </w:pBdr>
        <w:jc w:val="both"/>
        <w:rPr>
          <w:sz w:val="28"/>
          <w:szCs w:val="28"/>
        </w:rPr>
      </w:pPr>
      <w:r w:rsidRPr="003A56BD">
        <w:rPr>
          <w:sz w:val="28"/>
          <w:szCs w:val="28"/>
        </w:rPr>
        <w:tab/>
        <w:t>Оприлюднення рішення у встановленому законодавством порядку.</w:t>
      </w:r>
    </w:p>
    <w:p w:rsidR="00D6692D" w:rsidRPr="003A56BD" w:rsidRDefault="006575C0">
      <w:pPr>
        <w:pBdr>
          <w:top w:val="nil"/>
          <w:left w:val="nil"/>
          <w:bottom w:val="nil"/>
          <w:right w:val="nil"/>
          <w:between w:val="nil"/>
        </w:pBdr>
        <w:jc w:val="both"/>
        <w:rPr>
          <w:sz w:val="28"/>
          <w:szCs w:val="28"/>
        </w:rPr>
      </w:pPr>
      <w:r w:rsidRPr="003A56BD">
        <w:rPr>
          <w:sz w:val="28"/>
          <w:szCs w:val="28"/>
        </w:rPr>
        <w:tab/>
        <w:t>Ймовірність досягнення цілей рішення ґрунтуються на високій мотивації громадян та суб’єктів господарювання стосовно виконання вимог акта, яка полягає у: балансі інтересів, простоті та доступності положень рішення, простоті виконання вимог рішення, врегулювання прав і обов’язків громадян, суб’єктів господарювання, органів місцевого самоврядування, на яких поширюється це рішення.</w:t>
      </w:r>
    </w:p>
    <w:p w:rsidR="00D6692D" w:rsidRPr="003A56BD" w:rsidRDefault="006575C0">
      <w:pPr>
        <w:pBdr>
          <w:top w:val="nil"/>
          <w:left w:val="nil"/>
          <w:bottom w:val="nil"/>
          <w:right w:val="nil"/>
          <w:between w:val="nil"/>
        </w:pBdr>
        <w:jc w:val="both"/>
        <w:rPr>
          <w:sz w:val="28"/>
          <w:szCs w:val="28"/>
        </w:rPr>
      </w:pPr>
      <w:r w:rsidRPr="003A56BD">
        <w:rPr>
          <w:sz w:val="28"/>
          <w:szCs w:val="28"/>
        </w:rPr>
        <w:tab/>
        <w:t>За порушення правил утримання домашніх тварин в Харківський міський територіальний громаді до порушників працівник</w:t>
      </w:r>
      <w:r w:rsidR="003C10B0">
        <w:rPr>
          <w:sz w:val="28"/>
          <w:szCs w:val="28"/>
        </w:rPr>
        <w:t>ами комунального підприємства «</w:t>
      </w:r>
      <w:r w:rsidRPr="003A56BD">
        <w:rPr>
          <w:sz w:val="28"/>
          <w:szCs w:val="28"/>
        </w:rPr>
        <w:t>Центр поводження з тваринами» будуть застосовуватися заходи адміністративного стягнення відповідно до кодексу України про адміністративні правопорушення.</w:t>
      </w:r>
    </w:p>
    <w:p w:rsidR="00D6692D" w:rsidRPr="003A56BD" w:rsidRDefault="006575C0">
      <w:pPr>
        <w:pBdr>
          <w:top w:val="nil"/>
          <w:left w:val="nil"/>
          <w:bottom w:val="nil"/>
          <w:right w:val="nil"/>
          <w:between w:val="nil"/>
        </w:pBdr>
        <w:ind w:firstLine="720"/>
        <w:jc w:val="both"/>
        <w:rPr>
          <w:sz w:val="28"/>
          <w:szCs w:val="28"/>
          <w:lang w:val="ru-RU"/>
        </w:rPr>
      </w:pPr>
      <w:r w:rsidRPr="003A56BD">
        <w:rPr>
          <w:sz w:val="28"/>
          <w:szCs w:val="28"/>
        </w:rPr>
        <w:lastRenderedPageBreak/>
        <w:t>Прийняття запропонованого проекту регуляторного акта дасть можливість:</w:t>
      </w:r>
    </w:p>
    <w:p w:rsidR="00D6692D" w:rsidRPr="003A56BD" w:rsidRDefault="006575C0">
      <w:pPr>
        <w:pBdr>
          <w:top w:val="nil"/>
          <w:left w:val="nil"/>
          <w:bottom w:val="nil"/>
          <w:right w:val="nil"/>
          <w:between w:val="nil"/>
        </w:pBdr>
        <w:ind w:firstLine="720"/>
        <w:jc w:val="both"/>
        <w:rPr>
          <w:sz w:val="28"/>
          <w:szCs w:val="28"/>
        </w:rPr>
      </w:pPr>
      <w:r w:rsidRPr="003A56BD">
        <w:rPr>
          <w:sz w:val="28"/>
          <w:szCs w:val="28"/>
        </w:rPr>
        <w:t>- сприяти захисту мешканців гр</w:t>
      </w:r>
      <w:r w:rsidR="00211525">
        <w:rPr>
          <w:sz w:val="28"/>
          <w:szCs w:val="28"/>
        </w:rPr>
        <w:t xml:space="preserve">омади від небезпек, пов’язаних </w:t>
      </w:r>
      <w:r w:rsidRPr="003A56BD">
        <w:rPr>
          <w:sz w:val="28"/>
          <w:szCs w:val="28"/>
        </w:rPr>
        <w:t>з домашніми та безпритульними тваринами;</w:t>
      </w:r>
    </w:p>
    <w:p w:rsidR="00D6692D" w:rsidRPr="003A56BD" w:rsidRDefault="006575C0">
      <w:pPr>
        <w:pBdr>
          <w:top w:val="nil"/>
          <w:left w:val="nil"/>
          <w:bottom w:val="nil"/>
          <w:right w:val="nil"/>
          <w:between w:val="nil"/>
        </w:pBdr>
        <w:ind w:firstLine="720"/>
        <w:jc w:val="both"/>
        <w:rPr>
          <w:sz w:val="28"/>
          <w:szCs w:val="28"/>
        </w:rPr>
      </w:pPr>
      <w:r w:rsidRPr="003A56BD">
        <w:rPr>
          <w:sz w:val="28"/>
          <w:szCs w:val="28"/>
        </w:rPr>
        <w:t>- створить  умови для контролю за домашніми тваринами;</w:t>
      </w:r>
    </w:p>
    <w:p w:rsidR="00D6692D" w:rsidRPr="003A56BD" w:rsidRDefault="006575C0">
      <w:pPr>
        <w:pBdr>
          <w:top w:val="nil"/>
          <w:left w:val="nil"/>
          <w:bottom w:val="nil"/>
          <w:right w:val="nil"/>
          <w:between w:val="nil"/>
        </w:pBdr>
        <w:ind w:firstLine="720"/>
        <w:jc w:val="both"/>
        <w:rPr>
          <w:sz w:val="28"/>
          <w:szCs w:val="28"/>
        </w:rPr>
      </w:pPr>
      <w:r w:rsidRPr="003A56BD">
        <w:rPr>
          <w:sz w:val="28"/>
          <w:szCs w:val="28"/>
        </w:rPr>
        <w:t>- сприятиме зменшенню випадків жорстокого поводження з тваринами;</w:t>
      </w:r>
    </w:p>
    <w:p w:rsidR="00D6692D" w:rsidRPr="003A56BD" w:rsidRDefault="006575C0">
      <w:pPr>
        <w:pBdr>
          <w:top w:val="nil"/>
          <w:left w:val="nil"/>
          <w:bottom w:val="nil"/>
          <w:right w:val="nil"/>
          <w:between w:val="nil"/>
        </w:pBdr>
        <w:ind w:firstLine="720"/>
        <w:jc w:val="both"/>
        <w:rPr>
          <w:sz w:val="28"/>
          <w:szCs w:val="28"/>
        </w:rPr>
      </w:pPr>
      <w:r w:rsidRPr="003A56BD">
        <w:rPr>
          <w:sz w:val="28"/>
          <w:szCs w:val="28"/>
        </w:rPr>
        <w:t>- зменшити покуси та напади тварин на людей та інших тварин;</w:t>
      </w:r>
    </w:p>
    <w:p w:rsidR="00D6692D" w:rsidRPr="003A56BD" w:rsidRDefault="006575C0">
      <w:pPr>
        <w:pBdr>
          <w:top w:val="nil"/>
          <w:left w:val="nil"/>
          <w:bottom w:val="nil"/>
          <w:right w:val="nil"/>
          <w:between w:val="nil"/>
        </w:pBdr>
        <w:ind w:firstLine="720"/>
        <w:jc w:val="both"/>
        <w:rPr>
          <w:sz w:val="28"/>
          <w:szCs w:val="28"/>
        </w:rPr>
      </w:pPr>
      <w:r w:rsidRPr="003A56BD">
        <w:rPr>
          <w:sz w:val="28"/>
          <w:szCs w:val="28"/>
        </w:rPr>
        <w:t>- підвищення відповідальності власників тварин.</w:t>
      </w:r>
    </w:p>
    <w:p w:rsidR="00D6692D" w:rsidRPr="003A56BD" w:rsidRDefault="00D6692D">
      <w:pPr>
        <w:pBdr>
          <w:top w:val="nil"/>
          <w:left w:val="nil"/>
          <w:bottom w:val="nil"/>
          <w:right w:val="nil"/>
          <w:between w:val="nil"/>
        </w:pBdr>
        <w:ind w:firstLine="709"/>
        <w:jc w:val="both"/>
        <w:rPr>
          <w:sz w:val="28"/>
          <w:szCs w:val="28"/>
        </w:rPr>
      </w:pPr>
    </w:p>
    <w:p w:rsidR="00D6692D" w:rsidRPr="003A56BD" w:rsidRDefault="00D6692D">
      <w:pPr>
        <w:pBdr>
          <w:top w:val="nil"/>
          <w:left w:val="nil"/>
          <w:bottom w:val="nil"/>
          <w:right w:val="nil"/>
          <w:between w:val="nil"/>
        </w:pBdr>
        <w:ind w:firstLine="709"/>
        <w:jc w:val="center"/>
        <w:rPr>
          <w:b/>
          <w:sz w:val="28"/>
          <w:szCs w:val="28"/>
        </w:rPr>
      </w:pPr>
    </w:p>
    <w:p w:rsidR="003C10B0" w:rsidRDefault="006575C0" w:rsidP="00211525">
      <w:pPr>
        <w:pBdr>
          <w:top w:val="nil"/>
          <w:left w:val="nil"/>
          <w:bottom w:val="nil"/>
          <w:right w:val="nil"/>
          <w:between w:val="nil"/>
        </w:pBdr>
        <w:jc w:val="center"/>
        <w:rPr>
          <w:b/>
          <w:sz w:val="28"/>
          <w:szCs w:val="28"/>
        </w:rPr>
      </w:pPr>
      <w:r w:rsidRPr="003A56BD">
        <w:rPr>
          <w:b/>
          <w:sz w:val="28"/>
          <w:szCs w:val="28"/>
        </w:rPr>
        <w:t xml:space="preserve">VI. ОЦІНКА ВИКОНАННЯ ВИМОГ РЕГУЛЯТОРНОГО АКТА ЗАЛЕЖНО ВІД РЕСУРСІВ, ЯКИМИ РОЗПОРЯДЖАЮТЬСЯ </w:t>
      </w:r>
    </w:p>
    <w:p w:rsidR="00D6692D" w:rsidRPr="003A56BD" w:rsidRDefault="006575C0" w:rsidP="003C10B0">
      <w:pPr>
        <w:pBdr>
          <w:top w:val="nil"/>
          <w:left w:val="nil"/>
          <w:bottom w:val="nil"/>
          <w:right w:val="nil"/>
          <w:between w:val="nil"/>
        </w:pBdr>
        <w:jc w:val="center"/>
        <w:rPr>
          <w:b/>
          <w:sz w:val="28"/>
          <w:szCs w:val="28"/>
        </w:rPr>
      </w:pPr>
      <w:r w:rsidRPr="003A56BD">
        <w:rPr>
          <w:b/>
          <w:sz w:val="28"/>
          <w:szCs w:val="28"/>
        </w:rPr>
        <w:t>ОРГАНИ ВИКОНАВЧОЇ ВЛАДИ ЧИ ОРГАНИ МІСЦЕВОГО САМОВРЯДУВАННЯ, ФІЗИЧНІ ТА ЮРИДИЧНІ ОСОБИ, ЯКІ ПОВИННІ ПРОВАДЖУВАТИ АБО ВИКОНУВАТИ ЦІ ВИМОГИ</w:t>
      </w:r>
    </w:p>
    <w:p w:rsidR="00D6692D" w:rsidRPr="003A56BD" w:rsidRDefault="00D6692D" w:rsidP="003C10B0">
      <w:pPr>
        <w:pBdr>
          <w:top w:val="nil"/>
          <w:left w:val="nil"/>
          <w:bottom w:val="nil"/>
          <w:right w:val="nil"/>
          <w:between w:val="nil"/>
        </w:pBdr>
        <w:jc w:val="center"/>
        <w:rPr>
          <w:b/>
          <w:sz w:val="28"/>
          <w:szCs w:val="28"/>
        </w:rPr>
      </w:pPr>
    </w:p>
    <w:p w:rsidR="00D6692D" w:rsidRPr="003A56BD" w:rsidRDefault="006575C0" w:rsidP="00DC6950">
      <w:pPr>
        <w:pBdr>
          <w:top w:val="nil"/>
          <w:left w:val="nil"/>
          <w:bottom w:val="nil"/>
          <w:right w:val="nil"/>
          <w:between w:val="nil"/>
        </w:pBdr>
        <w:ind w:firstLine="709"/>
        <w:jc w:val="both"/>
        <w:rPr>
          <w:sz w:val="28"/>
          <w:szCs w:val="28"/>
        </w:rPr>
      </w:pPr>
      <w:bookmarkStart w:id="1" w:name="_heading=h.gjdgxs" w:colFirst="0" w:colLast="0"/>
      <w:bookmarkEnd w:id="1"/>
      <w:r w:rsidRPr="003A56BD">
        <w:rPr>
          <w:sz w:val="28"/>
          <w:szCs w:val="28"/>
        </w:rPr>
        <w:t xml:space="preserve">Очікуваними результатами прийняття </w:t>
      </w:r>
      <w:proofErr w:type="spellStart"/>
      <w:r w:rsidRPr="003A56BD">
        <w:rPr>
          <w:sz w:val="28"/>
          <w:szCs w:val="28"/>
        </w:rPr>
        <w:t>акта</w:t>
      </w:r>
      <w:proofErr w:type="spellEnd"/>
      <w:r w:rsidRPr="003A56BD">
        <w:rPr>
          <w:sz w:val="28"/>
          <w:szCs w:val="28"/>
        </w:rPr>
        <w:t xml:space="preserve"> є досягнення, у повному обсязі, визначених цілей державного врегулювання.</w:t>
      </w:r>
    </w:p>
    <w:p w:rsidR="00D6692D" w:rsidRPr="003A56BD" w:rsidRDefault="006575C0" w:rsidP="00DC6950">
      <w:pPr>
        <w:pBdr>
          <w:top w:val="nil"/>
          <w:left w:val="nil"/>
          <w:bottom w:val="nil"/>
          <w:right w:val="nil"/>
          <w:between w:val="nil"/>
        </w:pBdr>
        <w:ind w:firstLine="709"/>
        <w:jc w:val="both"/>
        <w:rPr>
          <w:sz w:val="28"/>
          <w:szCs w:val="28"/>
        </w:rPr>
      </w:pPr>
      <w:r w:rsidRPr="003A56BD">
        <w:rPr>
          <w:sz w:val="28"/>
          <w:szCs w:val="28"/>
        </w:rPr>
        <w:t>Державне регулювання рішення не передбачає утворення нового структурного підрозділу. Орган, який несе витрати пов’язані з розробкою регуляторного акту, контролем за його виконанням, проведенням аналізу та заходів по відстеженню результативності регуляторного акта – Департамент житлово-комунального господарства.</w:t>
      </w:r>
    </w:p>
    <w:p w:rsidR="00D6692D" w:rsidRPr="003A56BD" w:rsidRDefault="006575C0" w:rsidP="00DC6950">
      <w:pPr>
        <w:pBdr>
          <w:top w:val="nil"/>
          <w:left w:val="nil"/>
          <w:bottom w:val="nil"/>
          <w:right w:val="nil"/>
          <w:between w:val="nil"/>
        </w:pBdr>
        <w:ind w:firstLine="709"/>
        <w:jc w:val="both"/>
        <w:rPr>
          <w:sz w:val="28"/>
          <w:szCs w:val="28"/>
        </w:rPr>
      </w:pPr>
      <w:r w:rsidRPr="003A56BD">
        <w:rPr>
          <w:sz w:val="28"/>
          <w:szCs w:val="28"/>
        </w:rPr>
        <w:t>Дія регуляторного акта не поширюється на суб’єктів господарювання великого підприємництва. Відповідно до проведених консультацій із суб’єктами господарювання, проведено розрахунки витрат на одного суб’єкта господарювання середнього підприємництва, що виникають внаслідок дії регуляторного акта (Додаток 1).</w:t>
      </w:r>
    </w:p>
    <w:p w:rsidR="00D6692D" w:rsidRPr="003A56BD" w:rsidRDefault="006575C0" w:rsidP="00DC6950">
      <w:pPr>
        <w:pBdr>
          <w:top w:val="nil"/>
          <w:left w:val="nil"/>
          <w:bottom w:val="nil"/>
          <w:right w:val="nil"/>
          <w:between w:val="nil"/>
        </w:pBdr>
        <w:ind w:firstLine="709"/>
        <w:jc w:val="both"/>
        <w:rPr>
          <w:sz w:val="28"/>
          <w:szCs w:val="28"/>
        </w:rPr>
      </w:pPr>
      <w:r w:rsidRPr="003A56BD">
        <w:rPr>
          <w:sz w:val="28"/>
          <w:szCs w:val="28"/>
        </w:rPr>
        <w:t xml:space="preserve">Враховуючи, що питома вага суб’єктів малого підприємництва (малих та мікропідприємств разом) у загальній кількості суб’єктів господарювання, на яких поширюється регулювання, становить </w:t>
      </w:r>
      <w:r w:rsidR="00CD14FA" w:rsidRPr="003A56BD">
        <w:rPr>
          <w:sz w:val="28"/>
          <w:szCs w:val="28"/>
        </w:rPr>
        <w:t>28,5</w:t>
      </w:r>
      <w:r w:rsidRPr="003A56BD">
        <w:rPr>
          <w:sz w:val="28"/>
          <w:szCs w:val="28"/>
        </w:rPr>
        <w:t xml:space="preserve"> відсотків, здійснено розрахунок витрат на запровадження державного регулювання для суб’єктів малого підприємництва - Тест малого підприємництва (додаток 2 до аналізу регуляторного впливу).</w:t>
      </w:r>
    </w:p>
    <w:p w:rsidR="00D6692D" w:rsidRPr="003A56BD" w:rsidRDefault="006575C0" w:rsidP="00DC6950">
      <w:pPr>
        <w:pBdr>
          <w:top w:val="nil"/>
          <w:left w:val="nil"/>
          <w:bottom w:val="nil"/>
          <w:right w:val="nil"/>
          <w:between w:val="nil"/>
        </w:pBdr>
        <w:ind w:firstLine="709"/>
        <w:jc w:val="both"/>
        <w:rPr>
          <w:sz w:val="28"/>
          <w:szCs w:val="28"/>
        </w:rPr>
      </w:pPr>
      <w:r w:rsidRPr="003A56BD">
        <w:rPr>
          <w:sz w:val="28"/>
          <w:szCs w:val="28"/>
        </w:rPr>
        <w:t>Розрахунок витрат на виконання вимог регуляторного акта для органів виконавчої влади чи органів місцевого самоврядування здійснено в рамках проведення Тесту малого підприємництва.</w:t>
      </w:r>
    </w:p>
    <w:p w:rsidR="00D6692D" w:rsidRPr="003A56BD" w:rsidRDefault="00D6692D" w:rsidP="00DC6950">
      <w:pPr>
        <w:pBdr>
          <w:top w:val="nil"/>
          <w:left w:val="nil"/>
          <w:bottom w:val="nil"/>
          <w:right w:val="nil"/>
          <w:between w:val="nil"/>
        </w:pBdr>
        <w:jc w:val="both"/>
        <w:rPr>
          <w:color w:val="00B050"/>
          <w:sz w:val="28"/>
          <w:szCs w:val="28"/>
        </w:rPr>
      </w:pPr>
    </w:p>
    <w:p w:rsidR="00D6692D" w:rsidRDefault="006575C0">
      <w:pPr>
        <w:pBdr>
          <w:top w:val="nil"/>
          <w:left w:val="nil"/>
          <w:bottom w:val="nil"/>
          <w:right w:val="nil"/>
          <w:between w:val="nil"/>
        </w:pBdr>
        <w:ind w:firstLine="709"/>
        <w:jc w:val="center"/>
        <w:rPr>
          <w:b/>
          <w:sz w:val="28"/>
          <w:szCs w:val="28"/>
        </w:rPr>
      </w:pPr>
      <w:r w:rsidRPr="003A56BD">
        <w:rPr>
          <w:b/>
          <w:sz w:val="28"/>
          <w:szCs w:val="28"/>
        </w:rPr>
        <w:t>VIІ. ОБҐРУНТУВАННЯ ЗАПРОПОНОВАНОГО СТРОКУ ДІЇ РЕГУЛЯТОРНОГО АКТА</w:t>
      </w:r>
    </w:p>
    <w:p w:rsidR="00A43C68" w:rsidRPr="003A56BD" w:rsidRDefault="00A43C68">
      <w:pPr>
        <w:pBdr>
          <w:top w:val="nil"/>
          <w:left w:val="nil"/>
          <w:bottom w:val="nil"/>
          <w:right w:val="nil"/>
          <w:between w:val="nil"/>
        </w:pBdr>
        <w:ind w:firstLine="709"/>
        <w:jc w:val="center"/>
        <w:rPr>
          <w:b/>
          <w:sz w:val="28"/>
          <w:szCs w:val="28"/>
        </w:rPr>
      </w:pP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Строк дії регуляторного акта – безстроково.</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Початок впровадження регуляторного акта з дати його прийняття та оприлюднення в установленому законом порядку.</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lastRenderedPageBreak/>
        <w:t>Водночас він може бути змінений на підставі аналізу ефективності його дії або у зв’язку зі змінами в законодавстві.</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Перегляд положень регуляторного акта, його скасування, відміна чи внесення до нього змін, здійснюватиметься відповідно до вимог Закону  України «Про засади державної регуляторної політики у сфері господарської діяльності».</w:t>
      </w:r>
    </w:p>
    <w:p w:rsidR="00523E32" w:rsidRPr="003A56BD" w:rsidRDefault="00523E32">
      <w:pPr>
        <w:pBdr>
          <w:top w:val="nil"/>
          <w:left w:val="nil"/>
          <w:bottom w:val="nil"/>
          <w:right w:val="nil"/>
          <w:between w:val="nil"/>
        </w:pBdr>
        <w:ind w:firstLine="709"/>
        <w:jc w:val="both"/>
        <w:rPr>
          <w:sz w:val="28"/>
          <w:szCs w:val="28"/>
        </w:rPr>
      </w:pPr>
    </w:p>
    <w:p w:rsidR="00D6692D" w:rsidRPr="003A56BD" w:rsidRDefault="006575C0">
      <w:pPr>
        <w:pBdr>
          <w:top w:val="nil"/>
          <w:left w:val="nil"/>
          <w:bottom w:val="nil"/>
          <w:right w:val="nil"/>
          <w:between w:val="nil"/>
        </w:pBdr>
        <w:ind w:firstLine="709"/>
        <w:jc w:val="both"/>
        <w:rPr>
          <w:b/>
          <w:sz w:val="28"/>
          <w:szCs w:val="28"/>
        </w:rPr>
      </w:pPr>
      <w:r w:rsidRPr="003A56BD">
        <w:rPr>
          <w:sz w:val="28"/>
          <w:szCs w:val="28"/>
        </w:rPr>
        <w:t xml:space="preserve"> </w:t>
      </w:r>
      <w:r w:rsidRPr="003A56BD">
        <w:rPr>
          <w:b/>
          <w:sz w:val="28"/>
          <w:szCs w:val="28"/>
        </w:rPr>
        <w:t>VIІІ. ВИЗНАЧЕННЯ ПОКАЗНИКІВ РЕЗУЛЬТАТИВНОСТІ ДІЇ РЕГУЛЯТОРНОГО АКТА</w:t>
      </w:r>
    </w:p>
    <w:p w:rsidR="00D6692D" w:rsidRPr="003A56BD" w:rsidRDefault="00D6692D">
      <w:pPr>
        <w:pBdr>
          <w:top w:val="nil"/>
          <w:left w:val="nil"/>
          <w:bottom w:val="nil"/>
          <w:right w:val="nil"/>
          <w:between w:val="nil"/>
        </w:pBdr>
        <w:ind w:firstLine="709"/>
        <w:jc w:val="both"/>
        <w:rPr>
          <w:b/>
          <w:sz w:val="28"/>
          <w:szCs w:val="28"/>
        </w:rPr>
      </w:pPr>
    </w:p>
    <w:tbl>
      <w:tblPr>
        <w:tblStyle w:val="af"/>
        <w:tblW w:w="9633"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938"/>
        <w:gridCol w:w="2138"/>
        <w:gridCol w:w="2557"/>
      </w:tblGrid>
      <w:tr w:rsidR="00D6692D" w:rsidRPr="003A56BD" w:rsidTr="00816619">
        <w:trPr>
          <w:trHeight w:val="300"/>
          <w:jc w:val="center"/>
        </w:trPr>
        <w:tc>
          <w:tcPr>
            <w:tcW w:w="4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b/>
                <w:sz w:val="28"/>
                <w:szCs w:val="28"/>
              </w:rPr>
              <w:t>Показник</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b/>
                <w:sz w:val="28"/>
                <w:szCs w:val="28"/>
              </w:rPr>
              <w:t>2023</w:t>
            </w:r>
          </w:p>
        </w:tc>
        <w:tc>
          <w:tcPr>
            <w:tcW w:w="2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b/>
                <w:sz w:val="28"/>
                <w:szCs w:val="28"/>
              </w:rPr>
              <w:t>2024</w:t>
            </w:r>
          </w:p>
        </w:tc>
      </w:tr>
      <w:tr w:rsidR="00D6692D" w:rsidRPr="003A56BD" w:rsidTr="00816619">
        <w:trPr>
          <w:trHeight w:val="1200"/>
          <w:jc w:val="center"/>
        </w:trPr>
        <w:tc>
          <w:tcPr>
            <w:tcW w:w="4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Default="006575C0">
            <w:pPr>
              <w:pBdr>
                <w:top w:val="nil"/>
                <w:left w:val="nil"/>
                <w:bottom w:val="nil"/>
                <w:right w:val="nil"/>
                <w:between w:val="nil"/>
              </w:pBdr>
              <w:jc w:val="both"/>
              <w:rPr>
                <w:sz w:val="28"/>
                <w:szCs w:val="28"/>
              </w:rPr>
            </w:pPr>
            <w:bookmarkStart w:id="2" w:name="_heading=h.3znysh7" w:colFirst="0" w:colLast="0"/>
            <w:bookmarkEnd w:id="2"/>
            <w:r w:rsidRPr="003A56BD">
              <w:rPr>
                <w:sz w:val="28"/>
                <w:szCs w:val="28"/>
              </w:rPr>
              <w:t>Розмір коштів, що витрачаються суб'єктами господарювання та/або фізичними особами, пов'язаними з виконанням вимог акта (тис. грн.)</w:t>
            </w:r>
          </w:p>
          <w:p w:rsidR="003C10B0" w:rsidRPr="003A56BD" w:rsidRDefault="003C10B0">
            <w:pPr>
              <w:pBdr>
                <w:top w:val="nil"/>
                <w:left w:val="nil"/>
                <w:bottom w:val="nil"/>
                <w:right w:val="nil"/>
                <w:between w:val="nil"/>
              </w:pBdr>
              <w:jc w:val="both"/>
              <w:rPr>
                <w:sz w:val="28"/>
                <w:szCs w:val="28"/>
              </w:rPr>
            </w:pP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39DC" w:rsidRPr="003A56BD" w:rsidRDefault="00B539DC">
            <w:pPr>
              <w:pBdr>
                <w:top w:val="nil"/>
                <w:left w:val="nil"/>
                <w:bottom w:val="nil"/>
                <w:right w:val="nil"/>
                <w:between w:val="nil"/>
              </w:pBdr>
              <w:jc w:val="center"/>
              <w:rPr>
                <w:sz w:val="28"/>
                <w:szCs w:val="28"/>
              </w:rPr>
            </w:pPr>
            <w:r w:rsidRPr="003A56BD">
              <w:rPr>
                <w:sz w:val="28"/>
                <w:szCs w:val="28"/>
              </w:rPr>
              <w:t xml:space="preserve">1 050,00 </w:t>
            </w:r>
            <w:r w:rsidR="000E5F97" w:rsidRPr="003A56BD">
              <w:rPr>
                <w:sz w:val="28"/>
                <w:szCs w:val="28"/>
              </w:rPr>
              <w:t>–</w:t>
            </w:r>
            <w:r w:rsidRPr="003A56BD">
              <w:rPr>
                <w:sz w:val="28"/>
                <w:szCs w:val="28"/>
              </w:rPr>
              <w:t xml:space="preserve"> юр</w:t>
            </w:r>
            <w:r w:rsidR="000E5F97" w:rsidRPr="003A56BD">
              <w:rPr>
                <w:sz w:val="28"/>
                <w:szCs w:val="28"/>
              </w:rPr>
              <w:t>.</w:t>
            </w:r>
          </w:p>
          <w:p w:rsidR="00D6692D" w:rsidRPr="003A56BD" w:rsidRDefault="00B539DC">
            <w:pPr>
              <w:pBdr>
                <w:top w:val="nil"/>
                <w:left w:val="nil"/>
                <w:bottom w:val="nil"/>
                <w:right w:val="nil"/>
                <w:between w:val="nil"/>
              </w:pBdr>
              <w:jc w:val="center"/>
              <w:rPr>
                <w:sz w:val="28"/>
                <w:szCs w:val="28"/>
              </w:rPr>
            </w:pPr>
            <w:r w:rsidRPr="003A56BD">
              <w:rPr>
                <w:sz w:val="28"/>
                <w:szCs w:val="28"/>
              </w:rPr>
              <w:t>86 078</w:t>
            </w:r>
            <w:r w:rsidR="00EE3570" w:rsidRPr="003A56BD">
              <w:rPr>
                <w:sz w:val="28"/>
                <w:szCs w:val="28"/>
              </w:rPr>
              <w:t>,00</w:t>
            </w:r>
            <w:r w:rsidR="000E5F97" w:rsidRPr="003A56BD">
              <w:rPr>
                <w:sz w:val="28"/>
                <w:szCs w:val="28"/>
              </w:rPr>
              <w:t xml:space="preserve"> – фі</w:t>
            </w:r>
            <w:r w:rsidRPr="003A56BD">
              <w:rPr>
                <w:sz w:val="28"/>
                <w:szCs w:val="28"/>
              </w:rPr>
              <w:t>з</w:t>
            </w:r>
            <w:r w:rsidR="000E5F97" w:rsidRPr="003A56BD">
              <w:rPr>
                <w:sz w:val="28"/>
                <w:szCs w:val="28"/>
              </w:rPr>
              <w:t>.</w:t>
            </w:r>
          </w:p>
        </w:tc>
        <w:tc>
          <w:tcPr>
            <w:tcW w:w="2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39DC" w:rsidRPr="003A56BD" w:rsidRDefault="00B539DC" w:rsidP="00B539DC">
            <w:pPr>
              <w:pBdr>
                <w:top w:val="nil"/>
                <w:left w:val="nil"/>
                <w:bottom w:val="nil"/>
                <w:right w:val="nil"/>
                <w:between w:val="nil"/>
              </w:pBdr>
              <w:jc w:val="center"/>
              <w:rPr>
                <w:sz w:val="28"/>
                <w:szCs w:val="28"/>
              </w:rPr>
            </w:pPr>
            <w:r w:rsidRPr="003A56BD">
              <w:rPr>
                <w:sz w:val="28"/>
                <w:szCs w:val="28"/>
              </w:rPr>
              <w:t xml:space="preserve">1 050,00 </w:t>
            </w:r>
            <w:r w:rsidR="000E5F97" w:rsidRPr="003A56BD">
              <w:rPr>
                <w:sz w:val="28"/>
                <w:szCs w:val="28"/>
              </w:rPr>
              <w:t>–</w:t>
            </w:r>
            <w:r w:rsidRPr="003A56BD">
              <w:rPr>
                <w:sz w:val="28"/>
                <w:szCs w:val="28"/>
              </w:rPr>
              <w:t xml:space="preserve"> юр</w:t>
            </w:r>
            <w:r w:rsidR="000E5F97" w:rsidRPr="003A56BD">
              <w:rPr>
                <w:sz w:val="28"/>
                <w:szCs w:val="28"/>
              </w:rPr>
              <w:t>.</w:t>
            </w:r>
          </w:p>
          <w:p w:rsidR="00D6692D" w:rsidRPr="003A56BD" w:rsidRDefault="00B539DC" w:rsidP="00B539DC">
            <w:pPr>
              <w:pBdr>
                <w:top w:val="nil"/>
                <w:left w:val="nil"/>
                <w:bottom w:val="nil"/>
                <w:right w:val="nil"/>
                <w:between w:val="nil"/>
              </w:pBdr>
              <w:jc w:val="center"/>
              <w:rPr>
                <w:sz w:val="28"/>
                <w:szCs w:val="28"/>
              </w:rPr>
            </w:pPr>
            <w:r w:rsidRPr="003A56BD">
              <w:rPr>
                <w:sz w:val="28"/>
                <w:szCs w:val="28"/>
              </w:rPr>
              <w:t>86 078,00</w:t>
            </w:r>
            <w:r w:rsidR="000E5F97" w:rsidRPr="003A56BD">
              <w:rPr>
                <w:sz w:val="28"/>
                <w:szCs w:val="28"/>
              </w:rPr>
              <w:t xml:space="preserve"> – фі</w:t>
            </w:r>
            <w:r w:rsidRPr="003A56BD">
              <w:rPr>
                <w:sz w:val="28"/>
                <w:szCs w:val="28"/>
              </w:rPr>
              <w:t>з</w:t>
            </w:r>
            <w:r w:rsidR="000E5F97" w:rsidRPr="003A56BD">
              <w:rPr>
                <w:sz w:val="28"/>
                <w:szCs w:val="28"/>
              </w:rPr>
              <w:t>.</w:t>
            </w:r>
          </w:p>
        </w:tc>
      </w:tr>
      <w:tr w:rsidR="00D6692D" w:rsidRPr="003A56BD" w:rsidTr="00816619">
        <w:trPr>
          <w:trHeight w:val="900"/>
          <w:jc w:val="center"/>
        </w:trPr>
        <w:tc>
          <w:tcPr>
            <w:tcW w:w="4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10B0" w:rsidRPr="003A56BD" w:rsidRDefault="006575C0" w:rsidP="00523E32">
            <w:pPr>
              <w:pBdr>
                <w:top w:val="nil"/>
                <w:left w:val="nil"/>
                <w:bottom w:val="nil"/>
                <w:right w:val="nil"/>
                <w:between w:val="nil"/>
              </w:pBdr>
              <w:jc w:val="both"/>
              <w:rPr>
                <w:sz w:val="28"/>
                <w:szCs w:val="28"/>
              </w:rPr>
            </w:pPr>
            <w:r w:rsidRPr="003A56BD">
              <w:rPr>
                <w:sz w:val="28"/>
                <w:szCs w:val="28"/>
              </w:rPr>
              <w:t>Час, що витрачається суб'єктами господарювання та/або фізичними особами, пов</w:t>
            </w:r>
            <w:r w:rsidR="000D7825">
              <w:rPr>
                <w:sz w:val="28"/>
                <w:szCs w:val="28"/>
              </w:rPr>
              <w:t>'язаними з виконанням вимог акту</w:t>
            </w:r>
            <w:r w:rsidRPr="003A56BD">
              <w:rPr>
                <w:sz w:val="28"/>
                <w:szCs w:val="28"/>
              </w:rPr>
              <w:t xml:space="preserve"> (год).</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356EAF">
            <w:pPr>
              <w:pBdr>
                <w:top w:val="nil"/>
                <w:left w:val="nil"/>
                <w:bottom w:val="nil"/>
                <w:right w:val="nil"/>
                <w:between w:val="nil"/>
              </w:pBdr>
              <w:jc w:val="center"/>
              <w:rPr>
                <w:sz w:val="28"/>
                <w:szCs w:val="28"/>
              </w:rPr>
            </w:pPr>
            <w:r w:rsidRPr="003A56BD">
              <w:rPr>
                <w:sz w:val="28"/>
                <w:szCs w:val="28"/>
              </w:rPr>
              <w:t>1</w:t>
            </w:r>
          </w:p>
        </w:tc>
        <w:tc>
          <w:tcPr>
            <w:tcW w:w="2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1A4D45">
            <w:pPr>
              <w:pBdr>
                <w:top w:val="nil"/>
                <w:left w:val="nil"/>
                <w:bottom w:val="nil"/>
                <w:right w:val="nil"/>
                <w:between w:val="nil"/>
              </w:pBdr>
              <w:jc w:val="center"/>
              <w:rPr>
                <w:sz w:val="28"/>
                <w:szCs w:val="28"/>
              </w:rPr>
            </w:pPr>
            <w:r w:rsidRPr="003A56BD">
              <w:rPr>
                <w:sz w:val="28"/>
                <w:szCs w:val="28"/>
              </w:rPr>
              <w:t>0,5</w:t>
            </w:r>
          </w:p>
        </w:tc>
      </w:tr>
      <w:tr w:rsidR="00D6692D" w:rsidRPr="003A56BD" w:rsidTr="00816619">
        <w:trPr>
          <w:trHeight w:val="300"/>
          <w:jc w:val="center"/>
        </w:trPr>
        <w:tc>
          <w:tcPr>
            <w:tcW w:w="4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10B0" w:rsidRDefault="006575C0">
            <w:pPr>
              <w:pBdr>
                <w:top w:val="nil"/>
                <w:left w:val="nil"/>
                <w:bottom w:val="nil"/>
                <w:right w:val="nil"/>
                <w:between w:val="nil"/>
              </w:pBdr>
              <w:jc w:val="both"/>
              <w:rPr>
                <w:sz w:val="28"/>
                <w:szCs w:val="28"/>
              </w:rPr>
            </w:pPr>
            <w:r w:rsidRPr="003A56BD">
              <w:rPr>
                <w:sz w:val="28"/>
                <w:szCs w:val="28"/>
              </w:rPr>
              <w:t xml:space="preserve">Кількість </w:t>
            </w:r>
            <w:proofErr w:type="spellStart"/>
            <w:r w:rsidRPr="003A56BD">
              <w:rPr>
                <w:sz w:val="28"/>
                <w:szCs w:val="28"/>
              </w:rPr>
              <w:t>покусів</w:t>
            </w:r>
            <w:proofErr w:type="spellEnd"/>
            <w:r w:rsidRPr="003A56BD">
              <w:rPr>
                <w:sz w:val="28"/>
                <w:szCs w:val="28"/>
              </w:rPr>
              <w:t xml:space="preserve"> тваринами мешканців</w:t>
            </w:r>
          </w:p>
          <w:p w:rsidR="00D6692D" w:rsidRPr="003A56BD" w:rsidRDefault="006575C0">
            <w:pPr>
              <w:pBdr>
                <w:top w:val="nil"/>
                <w:left w:val="nil"/>
                <w:bottom w:val="nil"/>
                <w:right w:val="nil"/>
                <w:between w:val="nil"/>
              </w:pBdr>
              <w:jc w:val="both"/>
              <w:rPr>
                <w:sz w:val="28"/>
                <w:szCs w:val="28"/>
              </w:rPr>
            </w:pPr>
            <w:r w:rsidRPr="003A56BD">
              <w:rPr>
                <w:sz w:val="28"/>
                <w:szCs w:val="28"/>
              </w:rPr>
              <w:t xml:space="preserve"> </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C91881">
            <w:pPr>
              <w:pBdr>
                <w:top w:val="nil"/>
                <w:left w:val="nil"/>
                <w:bottom w:val="nil"/>
                <w:right w:val="nil"/>
                <w:between w:val="nil"/>
              </w:pBdr>
              <w:jc w:val="center"/>
              <w:rPr>
                <w:sz w:val="28"/>
                <w:szCs w:val="28"/>
                <w:highlight w:val="yellow"/>
              </w:rPr>
            </w:pPr>
            <w:r w:rsidRPr="003A56BD">
              <w:rPr>
                <w:sz w:val="28"/>
                <w:szCs w:val="28"/>
              </w:rPr>
              <w:t>802</w:t>
            </w:r>
          </w:p>
        </w:tc>
        <w:tc>
          <w:tcPr>
            <w:tcW w:w="2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C91881">
            <w:pPr>
              <w:pBdr>
                <w:top w:val="nil"/>
                <w:left w:val="nil"/>
                <w:bottom w:val="nil"/>
                <w:right w:val="nil"/>
                <w:between w:val="nil"/>
              </w:pBdr>
              <w:jc w:val="center"/>
              <w:rPr>
                <w:sz w:val="28"/>
                <w:szCs w:val="28"/>
                <w:highlight w:val="yellow"/>
              </w:rPr>
            </w:pPr>
            <w:r w:rsidRPr="003A56BD">
              <w:rPr>
                <w:sz w:val="28"/>
                <w:szCs w:val="28"/>
              </w:rPr>
              <w:t>750</w:t>
            </w:r>
          </w:p>
        </w:tc>
      </w:tr>
      <w:tr w:rsidR="00D6692D" w:rsidRPr="003A56BD" w:rsidTr="00816619">
        <w:trPr>
          <w:trHeight w:val="300"/>
          <w:jc w:val="center"/>
        </w:trPr>
        <w:tc>
          <w:tcPr>
            <w:tcW w:w="4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10B0" w:rsidRPr="003A56BD" w:rsidRDefault="006575C0" w:rsidP="00523E32">
            <w:pPr>
              <w:pBdr>
                <w:top w:val="nil"/>
                <w:left w:val="nil"/>
                <w:bottom w:val="nil"/>
                <w:right w:val="nil"/>
                <w:between w:val="nil"/>
              </w:pBdr>
              <w:jc w:val="both"/>
              <w:rPr>
                <w:sz w:val="28"/>
                <w:szCs w:val="28"/>
              </w:rPr>
            </w:pPr>
            <w:r w:rsidRPr="003A56BD">
              <w:rPr>
                <w:sz w:val="28"/>
                <w:szCs w:val="28"/>
              </w:rPr>
              <w:t>Кількість звернень мешканців Харківської міської територіальної громади щодо утримання великої кількості домашніх тварин у багатоповерхових житлових будинках та щодо відлову не ідентифікованих домашніх котів, які мають власника та вигулюються на вулиці без нагляду.</w:t>
            </w: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highlight w:val="magenta"/>
              </w:rPr>
            </w:pPr>
            <w:r w:rsidRPr="003A56BD">
              <w:rPr>
                <w:sz w:val="28"/>
                <w:szCs w:val="28"/>
              </w:rPr>
              <w:t>137</w:t>
            </w:r>
          </w:p>
        </w:tc>
        <w:tc>
          <w:tcPr>
            <w:tcW w:w="2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D64F82">
            <w:pPr>
              <w:pBdr>
                <w:top w:val="nil"/>
                <w:left w:val="nil"/>
                <w:bottom w:val="nil"/>
                <w:right w:val="nil"/>
                <w:between w:val="nil"/>
              </w:pBdr>
              <w:jc w:val="center"/>
              <w:rPr>
                <w:color w:val="FF0000"/>
                <w:sz w:val="28"/>
                <w:szCs w:val="28"/>
              </w:rPr>
            </w:pPr>
            <w:r w:rsidRPr="003A56BD">
              <w:rPr>
                <w:sz w:val="28"/>
                <w:szCs w:val="28"/>
              </w:rPr>
              <w:t>100</w:t>
            </w:r>
          </w:p>
        </w:tc>
      </w:tr>
      <w:tr w:rsidR="00E74452" w:rsidRPr="003A56BD" w:rsidTr="00816619">
        <w:trPr>
          <w:trHeight w:val="300"/>
          <w:jc w:val="center"/>
        </w:trPr>
        <w:tc>
          <w:tcPr>
            <w:tcW w:w="4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452" w:rsidRDefault="00E74452" w:rsidP="003621CE">
            <w:pPr>
              <w:pBdr>
                <w:top w:val="nil"/>
                <w:left w:val="nil"/>
                <w:bottom w:val="nil"/>
                <w:right w:val="nil"/>
                <w:between w:val="nil"/>
              </w:pBdr>
              <w:jc w:val="both"/>
              <w:rPr>
                <w:sz w:val="28"/>
                <w:szCs w:val="28"/>
              </w:rPr>
            </w:pPr>
            <w:r w:rsidRPr="003A56BD">
              <w:rPr>
                <w:sz w:val="28"/>
                <w:szCs w:val="28"/>
              </w:rPr>
              <w:t>Кількість реєстрацій тварин</w:t>
            </w:r>
          </w:p>
          <w:p w:rsidR="003C10B0" w:rsidRDefault="003C10B0" w:rsidP="003621CE">
            <w:pPr>
              <w:pBdr>
                <w:top w:val="nil"/>
                <w:left w:val="nil"/>
                <w:bottom w:val="nil"/>
                <w:right w:val="nil"/>
                <w:between w:val="nil"/>
              </w:pBdr>
              <w:jc w:val="both"/>
              <w:rPr>
                <w:sz w:val="28"/>
                <w:szCs w:val="28"/>
              </w:rPr>
            </w:pPr>
          </w:p>
          <w:p w:rsidR="003C10B0" w:rsidRPr="003A56BD" w:rsidRDefault="003C10B0" w:rsidP="003621CE">
            <w:pPr>
              <w:pBdr>
                <w:top w:val="nil"/>
                <w:left w:val="nil"/>
                <w:bottom w:val="nil"/>
                <w:right w:val="nil"/>
                <w:between w:val="nil"/>
              </w:pBdr>
              <w:jc w:val="both"/>
              <w:rPr>
                <w:sz w:val="28"/>
                <w:szCs w:val="28"/>
              </w:rPr>
            </w:pPr>
          </w:p>
        </w:tc>
        <w:tc>
          <w:tcPr>
            <w:tcW w:w="21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70FCA" w:rsidRPr="003A56BD" w:rsidRDefault="00E74452">
            <w:pPr>
              <w:pBdr>
                <w:top w:val="nil"/>
                <w:left w:val="nil"/>
                <w:bottom w:val="nil"/>
                <w:right w:val="nil"/>
                <w:between w:val="nil"/>
              </w:pBdr>
              <w:jc w:val="center"/>
              <w:rPr>
                <w:sz w:val="28"/>
                <w:szCs w:val="28"/>
              </w:rPr>
            </w:pPr>
            <w:r w:rsidRPr="003A56BD">
              <w:rPr>
                <w:sz w:val="28"/>
                <w:szCs w:val="28"/>
              </w:rPr>
              <w:t>собак 4</w:t>
            </w:r>
            <w:r w:rsidR="008E65A4" w:rsidRPr="003A56BD">
              <w:rPr>
                <w:sz w:val="28"/>
                <w:szCs w:val="28"/>
              </w:rPr>
              <w:t>76</w:t>
            </w:r>
          </w:p>
          <w:p w:rsidR="00E74452" w:rsidRPr="003A56BD" w:rsidRDefault="00E74452">
            <w:pPr>
              <w:pBdr>
                <w:top w:val="nil"/>
                <w:left w:val="nil"/>
                <w:bottom w:val="nil"/>
                <w:right w:val="nil"/>
                <w:between w:val="nil"/>
              </w:pBdr>
              <w:jc w:val="center"/>
              <w:rPr>
                <w:sz w:val="28"/>
                <w:szCs w:val="28"/>
              </w:rPr>
            </w:pPr>
            <w:r w:rsidRPr="003A56BD">
              <w:rPr>
                <w:sz w:val="28"/>
                <w:szCs w:val="28"/>
              </w:rPr>
              <w:t>котів 768</w:t>
            </w:r>
          </w:p>
        </w:tc>
        <w:tc>
          <w:tcPr>
            <w:tcW w:w="2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452" w:rsidRPr="003A56BD" w:rsidRDefault="008E65A4" w:rsidP="00E74452">
            <w:pPr>
              <w:pBdr>
                <w:top w:val="nil"/>
                <w:left w:val="nil"/>
                <w:bottom w:val="nil"/>
                <w:right w:val="nil"/>
                <w:between w:val="nil"/>
              </w:pBdr>
              <w:jc w:val="center"/>
              <w:rPr>
                <w:sz w:val="28"/>
                <w:szCs w:val="28"/>
              </w:rPr>
            </w:pPr>
            <w:r w:rsidRPr="003A56BD">
              <w:rPr>
                <w:sz w:val="28"/>
                <w:szCs w:val="28"/>
              </w:rPr>
              <w:t>собак 48</w:t>
            </w:r>
            <w:r w:rsidR="00E74452" w:rsidRPr="003A56BD">
              <w:rPr>
                <w:sz w:val="28"/>
                <w:szCs w:val="28"/>
              </w:rPr>
              <w:t>0</w:t>
            </w:r>
          </w:p>
          <w:p w:rsidR="00B70FCA" w:rsidRPr="003A56BD" w:rsidRDefault="00E74452" w:rsidP="00E74452">
            <w:pPr>
              <w:pBdr>
                <w:top w:val="nil"/>
                <w:left w:val="nil"/>
                <w:bottom w:val="nil"/>
                <w:right w:val="nil"/>
                <w:between w:val="nil"/>
              </w:pBdr>
              <w:jc w:val="center"/>
              <w:rPr>
                <w:sz w:val="28"/>
                <w:szCs w:val="28"/>
              </w:rPr>
            </w:pPr>
            <w:r w:rsidRPr="003A56BD">
              <w:rPr>
                <w:sz w:val="28"/>
                <w:szCs w:val="28"/>
              </w:rPr>
              <w:t>котів 800</w:t>
            </w:r>
          </w:p>
        </w:tc>
      </w:tr>
    </w:tbl>
    <w:p w:rsidR="00A43C68" w:rsidRDefault="00A43C68">
      <w:pPr>
        <w:pBdr>
          <w:top w:val="nil"/>
          <w:left w:val="nil"/>
          <w:bottom w:val="nil"/>
          <w:right w:val="nil"/>
          <w:between w:val="nil"/>
        </w:pBdr>
        <w:ind w:firstLine="709"/>
        <w:jc w:val="both"/>
        <w:rPr>
          <w:sz w:val="28"/>
          <w:szCs w:val="28"/>
        </w:rPr>
      </w:pPr>
    </w:p>
    <w:p w:rsidR="00D6692D" w:rsidRPr="003A56BD" w:rsidRDefault="00B70FCA">
      <w:pPr>
        <w:pBdr>
          <w:top w:val="nil"/>
          <w:left w:val="nil"/>
          <w:bottom w:val="nil"/>
          <w:right w:val="nil"/>
          <w:between w:val="nil"/>
        </w:pBdr>
        <w:ind w:firstLine="709"/>
        <w:jc w:val="both"/>
        <w:rPr>
          <w:sz w:val="28"/>
          <w:szCs w:val="28"/>
        </w:rPr>
      </w:pPr>
      <w:r w:rsidRPr="003A56BD">
        <w:rPr>
          <w:sz w:val="28"/>
          <w:szCs w:val="28"/>
        </w:rPr>
        <w:t>Розмір надходжень коштів до міського бюджету пов'язаних з дією акт</w:t>
      </w:r>
      <w:r w:rsidR="000D7825">
        <w:rPr>
          <w:sz w:val="28"/>
          <w:szCs w:val="28"/>
        </w:rPr>
        <w:t>у</w:t>
      </w:r>
      <w:r w:rsidRPr="003A56BD">
        <w:rPr>
          <w:sz w:val="28"/>
          <w:szCs w:val="28"/>
        </w:rPr>
        <w:t xml:space="preserve"> не зміниться.</w:t>
      </w:r>
    </w:p>
    <w:p w:rsidR="00D6692D" w:rsidRPr="003A56BD" w:rsidRDefault="00B70FCA">
      <w:pPr>
        <w:pBdr>
          <w:top w:val="nil"/>
          <w:left w:val="nil"/>
          <w:bottom w:val="nil"/>
          <w:right w:val="nil"/>
          <w:between w:val="nil"/>
        </w:pBdr>
        <w:ind w:firstLine="709"/>
        <w:jc w:val="both"/>
        <w:rPr>
          <w:sz w:val="28"/>
          <w:szCs w:val="28"/>
        </w:rPr>
      </w:pPr>
      <w:r w:rsidRPr="003A56BD">
        <w:rPr>
          <w:sz w:val="28"/>
          <w:szCs w:val="28"/>
        </w:rPr>
        <w:t>Рівень поінформованості суб'єктів господарювання та/або фізичн</w:t>
      </w:r>
      <w:r w:rsidR="000D7825">
        <w:rPr>
          <w:sz w:val="28"/>
          <w:szCs w:val="28"/>
        </w:rPr>
        <w:t>их осіб з основних положень акту</w:t>
      </w:r>
      <w:r w:rsidRPr="003A56BD">
        <w:rPr>
          <w:sz w:val="28"/>
          <w:szCs w:val="28"/>
        </w:rPr>
        <w:t xml:space="preserve"> близько 100 % (Правила будуть доведені через офіційних сайт міської ради, місцеві друковані засоби масової інформації, постійне проведення інформаційної роботи управлінням житлово-комунального господарства, благоустрою та екології).</w:t>
      </w:r>
    </w:p>
    <w:p w:rsidR="00D6692D" w:rsidRPr="003A56BD" w:rsidRDefault="006575C0">
      <w:pPr>
        <w:pBdr>
          <w:top w:val="nil"/>
          <w:left w:val="nil"/>
          <w:bottom w:val="nil"/>
          <w:right w:val="nil"/>
          <w:between w:val="nil"/>
        </w:pBdr>
        <w:ind w:firstLine="709"/>
        <w:jc w:val="center"/>
        <w:rPr>
          <w:b/>
          <w:sz w:val="28"/>
          <w:szCs w:val="28"/>
        </w:rPr>
      </w:pPr>
      <w:r w:rsidRPr="003A56BD">
        <w:rPr>
          <w:b/>
          <w:sz w:val="28"/>
          <w:szCs w:val="28"/>
        </w:rPr>
        <w:lastRenderedPageBreak/>
        <w:t>ІХ. ВИЗНАЧЕННЯ ЗАХОДІВ, ЗА ДОПОМОГОЮ ЯКИХ ЗДІЙСНЮВАТИМЕТЬСЯ ВІДСТЕЖЕННЯ РЕЗУЛЬТАТИВНОСТІ ДІЇ РЕГУЛЯТОРНОГО АКТА</w:t>
      </w:r>
    </w:p>
    <w:p w:rsidR="00D6692D" w:rsidRPr="003A56BD" w:rsidRDefault="00D6692D">
      <w:pPr>
        <w:pBdr>
          <w:top w:val="nil"/>
          <w:left w:val="nil"/>
          <w:bottom w:val="nil"/>
          <w:right w:val="nil"/>
          <w:between w:val="nil"/>
        </w:pBdr>
        <w:ind w:firstLine="709"/>
        <w:jc w:val="both"/>
        <w:rPr>
          <w:color w:val="FF0000"/>
          <w:sz w:val="28"/>
          <w:szCs w:val="28"/>
        </w:rPr>
      </w:pP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Заходи щодо відстеження результативності даного регуляторного акту будуть здійснюватися Департаментом житлово-комунального господарства Харківської міської ради в строки, встановлені статтею 10 Закону України «Про засади державної регуляторної політики у сфері господарської діяльності».</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Відстеження цього регуляторного акту здійснюватиметься статистичним методом. При проведен</w:t>
      </w:r>
      <w:r w:rsidR="00DC6950">
        <w:rPr>
          <w:sz w:val="28"/>
          <w:szCs w:val="28"/>
        </w:rPr>
        <w:t xml:space="preserve">ні відстеження результативності </w:t>
      </w:r>
      <w:r w:rsidR="00523E32">
        <w:rPr>
          <w:sz w:val="28"/>
          <w:szCs w:val="28"/>
        </w:rPr>
        <w:t>цього регуляторного акту</w:t>
      </w:r>
      <w:r w:rsidRPr="003A56BD">
        <w:rPr>
          <w:sz w:val="28"/>
          <w:szCs w:val="28"/>
        </w:rPr>
        <w:t xml:space="preserve"> будуть вико</w:t>
      </w:r>
      <w:r w:rsidR="00523E32">
        <w:rPr>
          <w:sz w:val="28"/>
          <w:szCs w:val="28"/>
        </w:rPr>
        <w:t>ристовуватися статистичні дані Д</w:t>
      </w:r>
      <w:r w:rsidRPr="003A56BD">
        <w:rPr>
          <w:sz w:val="28"/>
          <w:szCs w:val="28"/>
        </w:rPr>
        <w:t>епартаменту житлово-комунального господарства Харківської міської ради, КП «Центр поводження з тваринами». Також  використовуватимуться статистичні дані (інформація відповідних органів влади, медичних установ)</w:t>
      </w:r>
      <w:r w:rsidR="00DC6950">
        <w:rPr>
          <w:sz w:val="28"/>
          <w:szCs w:val="28"/>
        </w:rPr>
        <w:t xml:space="preserve"> </w:t>
      </w:r>
      <w:r w:rsidRPr="003A56BD">
        <w:rPr>
          <w:sz w:val="28"/>
          <w:szCs w:val="28"/>
        </w:rPr>
        <w:t>та дані</w:t>
      </w:r>
      <w:r w:rsidR="005B36BE" w:rsidRPr="003A56BD">
        <w:rPr>
          <w:sz w:val="28"/>
          <w:szCs w:val="28"/>
        </w:rPr>
        <w:t xml:space="preserve"> </w:t>
      </w:r>
      <w:r w:rsidR="008E65A4" w:rsidRPr="003A56BD">
        <w:rPr>
          <w:sz w:val="28"/>
          <w:szCs w:val="28"/>
        </w:rPr>
        <w:t xml:space="preserve">виїзного </w:t>
      </w:r>
      <w:r w:rsidR="005B36BE" w:rsidRPr="003A56BD">
        <w:rPr>
          <w:sz w:val="28"/>
          <w:szCs w:val="28"/>
        </w:rPr>
        <w:t>контролю</w:t>
      </w:r>
      <w:r w:rsidRPr="003A56BD">
        <w:rPr>
          <w:sz w:val="28"/>
          <w:szCs w:val="28"/>
        </w:rPr>
        <w:t xml:space="preserve"> </w:t>
      </w:r>
      <w:r w:rsidR="005B36BE" w:rsidRPr="003A56BD">
        <w:rPr>
          <w:sz w:val="28"/>
          <w:szCs w:val="28"/>
        </w:rPr>
        <w:t xml:space="preserve">по </w:t>
      </w:r>
      <w:r w:rsidRPr="003A56BD">
        <w:rPr>
          <w:sz w:val="28"/>
          <w:szCs w:val="28"/>
        </w:rPr>
        <w:t>власник</w:t>
      </w:r>
      <w:r w:rsidR="005B36BE" w:rsidRPr="003A56BD">
        <w:rPr>
          <w:sz w:val="28"/>
          <w:szCs w:val="28"/>
        </w:rPr>
        <w:t>ам</w:t>
      </w:r>
      <w:r w:rsidRPr="003A56BD">
        <w:rPr>
          <w:sz w:val="28"/>
          <w:szCs w:val="28"/>
        </w:rPr>
        <w:t xml:space="preserve"> тварин щодо реєстрації та ідентифікації, мешканців міста щодо безпеки, пов`язаної з неналежним утриманням тварин.</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Враховуючи, що для визначення значень показників результативності регуляторного акту застосовується виключно статистичні дані, базове відстеження результативності регуляторного акта буде здійснено після набрання чинності цим регуляторного актом, але не пізніше дня з якого починається проведення повторного відстеження результативності цього акта.</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Повторне відстеження результативності регуляторного акта буде проведено через рік з дня набрання чинності даним актом. Установлені кількісні значення показників результативності акта порівнюються із значеннями аналогічних показників, що встановлені під час базового відстеження.</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Повторне відстеження результативності регуляторного акта буде проводити шляхом здійснення контролю уповноваженими органами за дотриманням вимог акта, моніторингу звернення громадян з питань врегульованих актом та аналізу статистичних даних за основними показниками результативності акта (порівнюється із значеннями аналогічних показників, що встановлені під час баз</w:t>
      </w:r>
      <w:r w:rsidR="00215370" w:rsidRPr="003A56BD">
        <w:rPr>
          <w:sz w:val="28"/>
          <w:szCs w:val="28"/>
        </w:rPr>
        <w:t>ового</w:t>
      </w:r>
      <w:r w:rsidRPr="003A56BD">
        <w:rPr>
          <w:sz w:val="28"/>
          <w:szCs w:val="28"/>
        </w:rPr>
        <w:t xml:space="preserve"> відстеження), та у разі виявлення неврегульованих та проблемних питань буде розглядатись можливість їх виправлення шляхом внесення відповідних змін.</w:t>
      </w:r>
    </w:p>
    <w:p w:rsidR="00D6692D" w:rsidRPr="003A56BD" w:rsidRDefault="006575C0">
      <w:pPr>
        <w:pBdr>
          <w:top w:val="nil"/>
          <w:left w:val="nil"/>
          <w:bottom w:val="nil"/>
          <w:right w:val="nil"/>
          <w:between w:val="nil"/>
        </w:pBdr>
        <w:ind w:firstLine="709"/>
        <w:jc w:val="both"/>
        <w:rPr>
          <w:sz w:val="28"/>
          <w:szCs w:val="28"/>
        </w:rPr>
      </w:pPr>
      <w:r w:rsidRPr="003A56BD">
        <w:rPr>
          <w:sz w:val="28"/>
          <w:szCs w:val="28"/>
        </w:rPr>
        <w:t>Періодичне відстеження результативності регуляторного акта буде проводитись раз на кожні 3 роки, починаючи з дня закінчення заходів з повторного відстеження результативності цього акту</w:t>
      </w:r>
      <w:r w:rsidR="00215370" w:rsidRPr="003A56BD">
        <w:rPr>
          <w:sz w:val="28"/>
          <w:szCs w:val="28"/>
        </w:rPr>
        <w:t>.</w:t>
      </w:r>
      <w:r w:rsidRPr="003A56BD">
        <w:rPr>
          <w:sz w:val="28"/>
          <w:szCs w:val="28"/>
        </w:rPr>
        <w:t xml:space="preserve"> </w:t>
      </w:r>
    </w:p>
    <w:p w:rsidR="00D6692D" w:rsidRDefault="00D6692D">
      <w:pPr>
        <w:pBdr>
          <w:top w:val="nil"/>
          <w:left w:val="nil"/>
          <w:bottom w:val="nil"/>
          <w:right w:val="nil"/>
          <w:between w:val="nil"/>
        </w:pBdr>
        <w:ind w:firstLine="709"/>
        <w:jc w:val="both"/>
        <w:rPr>
          <w:sz w:val="28"/>
          <w:szCs w:val="28"/>
        </w:rPr>
      </w:pPr>
    </w:p>
    <w:p w:rsidR="000364C4" w:rsidRDefault="000364C4">
      <w:pPr>
        <w:pBdr>
          <w:top w:val="nil"/>
          <w:left w:val="nil"/>
          <w:bottom w:val="nil"/>
          <w:right w:val="nil"/>
          <w:between w:val="nil"/>
        </w:pBdr>
        <w:ind w:firstLine="709"/>
        <w:jc w:val="both"/>
      </w:pPr>
    </w:p>
    <w:p w:rsidR="00523E32" w:rsidRPr="000364C4" w:rsidRDefault="00523E32">
      <w:pPr>
        <w:pBdr>
          <w:top w:val="nil"/>
          <w:left w:val="nil"/>
          <w:bottom w:val="nil"/>
          <w:right w:val="nil"/>
          <w:between w:val="nil"/>
        </w:pBdr>
        <w:ind w:firstLine="709"/>
        <w:jc w:val="both"/>
      </w:pPr>
    </w:p>
    <w:p w:rsidR="00211525" w:rsidRPr="000C167A" w:rsidRDefault="00211525" w:rsidP="00211525">
      <w:pPr>
        <w:tabs>
          <w:tab w:val="left" w:pos="570"/>
        </w:tabs>
        <w:rPr>
          <w:sz w:val="28"/>
          <w:szCs w:val="28"/>
        </w:rPr>
      </w:pPr>
      <w:r>
        <w:rPr>
          <w:sz w:val="28"/>
          <w:szCs w:val="28"/>
        </w:rPr>
        <w:t xml:space="preserve">В. о. </w:t>
      </w:r>
      <w:r w:rsidRPr="000C167A">
        <w:rPr>
          <w:sz w:val="28"/>
          <w:szCs w:val="28"/>
        </w:rPr>
        <w:t>директор</w:t>
      </w:r>
      <w:r>
        <w:rPr>
          <w:sz w:val="28"/>
          <w:szCs w:val="28"/>
        </w:rPr>
        <w:t>а</w:t>
      </w:r>
      <w:r w:rsidRPr="000C167A">
        <w:rPr>
          <w:sz w:val="28"/>
          <w:szCs w:val="28"/>
        </w:rPr>
        <w:t xml:space="preserve"> Департаменту житлово-</w:t>
      </w:r>
    </w:p>
    <w:p w:rsidR="00211525" w:rsidRPr="000C167A" w:rsidRDefault="00211525" w:rsidP="00211525">
      <w:pPr>
        <w:tabs>
          <w:tab w:val="left" w:pos="570"/>
        </w:tabs>
        <w:rPr>
          <w:sz w:val="28"/>
          <w:szCs w:val="28"/>
        </w:rPr>
      </w:pPr>
      <w:r w:rsidRPr="000C167A">
        <w:rPr>
          <w:sz w:val="28"/>
          <w:szCs w:val="28"/>
        </w:rPr>
        <w:t>комунального господарства</w:t>
      </w:r>
    </w:p>
    <w:p w:rsidR="00211525" w:rsidRPr="000C167A" w:rsidRDefault="00211525" w:rsidP="00211525">
      <w:pPr>
        <w:tabs>
          <w:tab w:val="left" w:pos="570"/>
        </w:tabs>
        <w:rPr>
          <w:sz w:val="28"/>
          <w:szCs w:val="28"/>
        </w:rPr>
      </w:pPr>
      <w:r w:rsidRPr="000C167A">
        <w:rPr>
          <w:sz w:val="28"/>
          <w:szCs w:val="28"/>
        </w:rPr>
        <w:t>Харківсь</w:t>
      </w:r>
      <w:r>
        <w:rPr>
          <w:sz w:val="28"/>
          <w:szCs w:val="28"/>
        </w:rPr>
        <w:t xml:space="preserve">кої міської ради        </w:t>
      </w:r>
      <w:r>
        <w:rPr>
          <w:sz w:val="28"/>
          <w:szCs w:val="28"/>
        </w:rPr>
        <w:tab/>
      </w:r>
      <w:r>
        <w:rPr>
          <w:sz w:val="28"/>
          <w:szCs w:val="28"/>
        </w:rPr>
        <w:tab/>
      </w:r>
      <w:r>
        <w:rPr>
          <w:sz w:val="28"/>
          <w:szCs w:val="28"/>
        </w:rPr>
        <w:tab/>
        <w:t xml:space="preserve">  </w:t>
      </w:r>
      <w:r>
        <w:rPr>
          <w:sz w:val="28"/>
          <w:szCs w:val="28"/>
        </w:rPr>
        <w:tab/>
      </w:r>
      <w:r>
        <w:rPr>
          <w:sz w:val="28"/>
          <w:szCs w:val="28"/>
        </w:rPr>
        <w:tab/>
      </w:r>
      <w:r w:rsidRPr="000F1B41">
        <w:rPr>
          <w:sz w:val="28"/>
          <w:szCs w:val="28"/>
        </w:rPr>
        <w:t>Ю</w:t>
      </w:r>
      <w:r w:rsidRPr="000F1B41">
        <w:rPr>
          <w:color w:val="000000"/>
          <w:sz w:val="28"/>
          <w:szCs w:val="28"/>
        </w:rPr>
        <w:t>.</w:t>
      </w:r>
      <w:r>
        <w:rPr>
          <w:color w:val="000000"/>
          <w:sz w:val="28"/>
          <w:szCs w:val="28"/>
        </w:rPr>
        <w:t>В</w:t>
      </w:r>
      <w:r w:rsidRPr="000F1B41">
        <w:rPr>
          <w:color w:val="000000"/>
          <w:sz w:val="28"/>
          <w:szCs w:val="28"/>
        </w:rPr>
        <w:t>. </w:t>
      </w:r>
      <w:r>
        <w:rPr>
          <w:color w:val="000000"/>
          <w:sz w:val="28"/>
          <w:szCs w:val="28"/>
        </w:rPr>
        <w:t>КЛЕЙШМІДТ</w:t>
      </w:r>
      <w:r>
        <w:rPr>
          <w:sz w:val="28"/>
          <w:szCs w:val="28"/>
        </w:rPr>
        <w:t xml:space="preserve"> </w:t>
      </w:r>
    </w:p>
    <w:p w:rsidR="00523E32" w:rsidRDefault="00523E32">
      <w:pPr>
        <w:pBdr>
          <w:top w:val="nil"/>
          <w:left w:val="nil"/>
          <w:bottom w:val="nil"/>
          <w:right w:val="nil"/>
          <w:between w:val="nil"/>
        </w:pBdr>
        <w:jc w:val="both"/>
        <w:rPr>
          <w:sz w:val="28"/>
          <w:szCs w:val="28"/>
        </w:rPr>
      </w:pPr>
    </w:p>
    <w:p w:rsidR="00D6692D" w:rsidRPr="003A56BD" w:rsidRDefault="006575C0">
      <w:pPr>
        <w:pBdr>
          <w:top w:val="nil"/>
          <w:left w:val="nil"/>
          <w:bottom w:val="nil"/>
          <w:right w:val="nil"/>
          <w:between w:val="nil"/>
        </w:pBdr>
        <w:jc w:val="both"/>
        <w:rPr>
          <w:sz w:val="28"/>
          <w:szCs w:val="28"/>
        </w:rPr>
      </w:pPr>
      <w:r w:rsidRPr="003A56BD">
        <w:rPr>
          <w:b/>
          <w:sz w:val="28"/>
          <w:szCs w:val="28"/>
        </w:rPr>
        <w:lastRenderedPageBreak/>
        <w:tab/>
      </w:r>
    </w:p>
    <w:p w:rsidR="00D6692D" w:rsidRPr="003A56BD" w:rsidRDefault="006575C0">
      <w:pPr>
        <w:ind w:firstLine="5245"/>
        <w:jc w:val="right"/>
        <w:rPr>
          <w:sz w:val="28"/>
          <w:szCs w:val="28"/>
        </w:rPr>
      </w:pPr>
      <w:r w:rsidRPr="003A56BD">
        <w:rPr>
          <w:sz w:val="28"/>
          <w:szCs w:val="28"/>
        </w:rPr>
        <w:t>Додаток №</w:t>
      </w:r>
      <w:r w:rsidR="00E26A50">
        <w:rPr>
          <w:sz w:val="28"/>
          <w:szCs w:val="28"/>
        </w:rPr>
        <w:t> </w:t>
      </w:r>
      <w:r w:rsidRPr="003A56BD">
        <w:rPr>
          <w:sz w:val="28"/>
          <w:szCs w:val="28"/>
        </w:rPr>
        <w:t>1</w:t>
      </w:r>
    </w:p>
    <w:p w:rsidR="00D6692D" w:rsidRPr="003A56BD" w:rsidRDefault="006575C0">
      <w:pPr>
        <w:jc w:val="right"/>
        <w:rPr>
          <w:sz w:val="28"/>
          <w:szCs w:val="28"/>
        </w:rPr>
      </w:pPr>
      <w:r w:rsidRPr="003A56BD">
        <w:rPr>
          <w:sz w:val="28"/>
          <w:szCs w:val="28"/>
        </w:rPr>
        <w:t xml:space="preserve">до аналізу регуляторного впливу </w:t>
      </w:r>
    </w:p>
    <w:p w:rsidR="00D6692D" w:rsidRPr="003A56BD" w:rsidRDefault="006575C0">
      <w:pPr>
        <w:jc w:val="right"/>
        <w:rPr>
          <w:sz w:val="28"/>
          <w:szCs w:val="28"/>
        </w:rPr>
      </w:pPr>
      <w:r w:rsidRPr="003A56BD">
        <w:rPr>
          <w:sz w:val="28"/>
          <w:szCs w:val="28"/>
        </w:rPr>
        <w:t xml:space="preserve">до </w:t>
      </w:r>
      <w:r w:rsidR="00906B76" w:rsidRPr="003A56BD">
        <w:rPr>
          <w:sz w:val="28"/>
          <w:szCs w:val="28"/>
        </w:rPr>
        <w:t>проекту</w:t>
      </w:r>
      <w:r w:rsidRPr="003A56BD">
        <w:rPr>
          <w:sz w:val="28"/>
          <w:szCs w:val="28"/>
        </w:rPr>
        <w:t xml:space="preserve"> рішення міської ради</w:t>
      </w:r>
    </w:p>
    <w:p w:rsidR="00D6692D" w:rsidRPr="003A56BD" w:rsidRDefault="006575C0">
      <w:pPr>
        <w:jc w:val="right"/>
        <w:rPr>
          <w:sz w:val="28"/>
          <w:szCs w:val="28"/>
        </w:rPr>
      </w:pPr>
      <w:r w:rsidRPr="003A56BD">
        <w:rPr>
          <w:sz w:val="28"/>
          <w:szCs w:val="28"/>
        </w:rPr>
        <w:t>«Про затвердження Правил утримання</w:t>
      </w:r>
    </w:p>
    <w:p w:rsidR="00D6692D" w:rsidRPr="003A56BD" w:rsidRDefault="006575C0">
      <w:pPr>
        <w:jc w:val="right"/>
        <w:rPr>
          <w:sz w:val="28"/>
          <w:szCs w:val="28"/>
        </w:rPr>
      </w:pPr>
      <w:r w:rsidRPr="003A56BD">
        <w:rPr>
          <w:sz w:val="28"/>
          <w:szCs w:val="28"/>
        </w:rPr>
        <w:t xml:space="preserve">домашніх тварин </w:t>
      </w:r>
      <w:r w:rsidR="007579A5">
        <w:rPr>
          <w:sz w:val="28"/>
          <w:szCs w:val="28"/>
        </w:rPr>
        <w:t xml:space="preserve">у </w:t>
      </w:r>
      <w:r w:rsidRPr="003A56BD">
        <w:rPr>
          <w:sz w:val="28"/>
          <w:szCs w:val="28"/>
        </w:rPr>
        <w:t>м. Харков</w:t>
      </w:r>
      <w:r w:rsidR="007579A5">
        <w:rPr>
          <w:sz w:val="28"/>
          <w:szCs w:val="28"/>
        </w:rPr>
        <w:t>і</w:t>
      </w:r>
      <w:r w:rsidRPr="003A56BD">
        <w:rPr>
          <w:sz w:val="28"/>
          <w:szCs w:val="28"/>
        </w:rPr>
        <w:t>»</w:t>
      </w:r>
    </w:p>
    <w:p w:rsidR="00D6692D" w:rsidRPr="003A56BD" w:rsidRDefault="00D6692D">
      <w:pPr>
        <w:ind w:firstLine="709"/>
        <w:jc w:val="both"/>
        <w:rPr>
          <w:b/>
          <w:sz w:val="28"/>
          <w:szCs w:val="28"/>
          <w:highlight w:val="white"/>
        </w:rPr>
      </w:pPr>
    </w:p>
    <w:p w:rsidR="00D6692D" w:rsidRPr="003A56BD" w:rsidRDefault="00D6692D">
      <w:pPr>
        <w:ind w:firstLine="709"/>
        <w:jc w:val="both"/>
        <w:rPr>
          <w:b/>
          <w:sz w:val="28"/>
          <w:szCs w:val="28"/>
          <w:highlight w:val="white"/>
        </w:rPr>
      </w:pPr>
    </w:p>
    <w:p w:rsidR="00D6692D" w:rsidRPr="003A56BD" w:rsidRDefault="006575C0">
      <w:pPr>
        <w:ind w:firstLine="709"/>
        <w:jc w:val="center"/>
        <w:rPr>
          <w:b/>
          <w:sz w:val="28"/>
          <w:szCs w:val="28"/>
          <w:highlight w:val="white"/>
        </w:rPr>
      </w:pPr>
      <w:r w:rsidRPr="003A56BD">
        <w:rPr>
          <w:b/>
          <w:sz w:val="28"/>
          <w:szCs w:val="28"/>
          <w:highlight w:val="white"/>
        </w:rPr>
        <w:t>Витрати суб’єктів господарювання великого і середнього підприємництва, які будуть виникати внаслідок дії регуляторного акта</w:t>
      </w:r>
    </w:p>
    <w:p w:rsidR="00D6692D" w:rsidRPr="003A56BD" w:rsidRDefault="00D6692D">
      <w:pPr>
        <w:ind w:firstLine="709"/>
        <w:jc w:val="both"/>
        <w:rPr>
          <w:sz w:val="28"/>
          <w:szCs w:val="28"/>
          <w:highlight w:val="white"/>
        </w:rPr>
      </w:pPr>
    </w:p>
    <w:p w:rsidR="00D6692D" w:rsidRPr="003A56BD" w:rsidRDefault="006575C0">
      <w:pPr>
        <w:ind w:firstLine="709"/>
        <w:jc w:val="both"/>
        <w:rPr>
          <w:sz w:val="28"/>
          <w:szCs w:val="28"/>
          <w:highlight w:val="white"/>
        </w:rPr>
      </w:pPr>
      <w:r w:rsidRPr="003A56BD">
        <w:rPr>
          <w:sz w:val="28"/>
          <w:szCs w:val="28"/>
          <w:highlight w:val="white"/>
        </w:rPr>
        <w:tab/>
        <w:t>Витрати суб’єктів господарювання великого і середнього підприємництва, які виникають внаслідок дії регуляторного акта за альтернативою</w:t>
      </w:r>
      <w:r w:rsidRPr="003A56BD">
        <w:rPr>
          <w:color w:val="4F81BD" w:themeColor="accent1"/>
          <w:sz w:val="28"/>
          <w:szCs w:val="28"/>
          <w:highlight w:val="white"/>
        </w:rPr>
        <w:t xml:space="preserve"> </w:t>
      </w:r>
      <w:r w:rsidRPr="003A56BD">
        <w:rPr>
          <w:sz w:val="28"/>
          <w:szCs w:val="28"/>
        </w:rPr>
        <w:t xml:space="preserve">1 </w:t>
      </w:r>
      <w:r w:rsidR="00DA22BF" w:rsidRPr="003A56BD">
        <w:rPr>
          <w:sz w:val="28"/>
          <w:szCs w:val="28"/>
        </w:rPr>
        <w:t>будуть більше ніж за альтернативою 2.</w:t>
      </w:r>
    </w:p>
    <w:p w:rsidR="00D6692D" w:rsidRDefault="006575C0">
      <w:pPr>
        <w:ind w:firstLine="709"/>
        <w:jc w:val="both"/>
        <w:rPr>
          <w:sz w:val="28"/>
          <w:szCs w:val="28"/>
        </w:rPr>
      </w:pPr>
      <w:r w:rsidRPr="003A56BD">
        <w:rPr>
          <w:sz w:val="28"/>
          <w:szCs w:val="28"/>
        </w:rPr>
        <w:t xml:space="preserve">Витрати суб’єктів господарювання великого і середнього підприємництва, які виникають внаслідок дії регуляторного </w:t>
      </w:r>
      <w:proofErr w:type="spellStart"/>
      <w:r w:rsidRPr="003A56BD">
        <w:rPr>
          <w:sz w:val="28"/>
          <w:szCs w:val="28"/>
        </w:rPr>
        <w:t>акта</w:t>
      </w:r>
      <w:proofErr w:type="spellEnd"/>
      <w:r w:rsidRPr="003A56BD">
        <w:rPr>
          <w:sz w:val="28"/>
          <w:szCs w:val="28"/>
        </w:rPr>
        <w:t xml:space="preserve"> за альтернативою 2</w:t>
      </w:r>
    </w:p>
    <w:p w:rsidR="00816619" w:rsidRPr="003A56BD" w:rsidRDefault="00816619">
      <w:pPr>
        <w:ind w:firstLine="709"/>
        <w:jc w:val="both"/>
        <w:rPr>
          <w:sz w:val="28"/>
          <w:szCs w:val="28"/>
        </w:rPr>
      </w:pPr>
    </w:p>
    <w:tbl>
      <w:tblPr>
        <w:tblStyle w:val="af0"/>
        <w:tblW w:w="964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738"/>
        <w:gridCol w:w="5812"/>
        <w:gridCol w:w="1549"/>
        <w:gridCol w:w="1550"/>
      </w:tblGrid>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Default="00A43C68" w:rsidP="00A43C68">
            <w:pPr>
              <w:jc w:val="center"/>
              <w:rPr>
                <w:sz w:val="28"/>
                <w:szCs w:val="28"/>
              </w:rPr>
            </w:pPr>
            <w:r>
              <w:rPr>
                <w:sz w:val="28"/>
                <w:szCs w:val="28"/>
              </w:rPr>
              <w:t>№ з/п</w:t>
            </w:r>
          </w:p>
          <w:p w:rsidR="00A43C68" w:rsidRPr="00A43C68" w:rsidRDefault="00A43C68" w:rsidP="00A43C68">
            <w:pPr>
              <w:rPr>
                <w:sz w:val="28"/>
                <w:szCs w:val="28"/>
              </w:rPr>
            </w:pP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Витрати</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За перший рік</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За п’ять років</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1</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6692D" w:rsidRPr="003A56BD" w:rsidRDefault="006575C0">
            <w:pPr>
              <w:jc w:val="center"/>
              <w:rPr>
                <w:sz w:val="28"/>
                <w:szCs w:val="28"/>
                <w:highlight w:val="yellow"/>
              </w:rPr>
            </w:pPr>
            <w:r w:rsidRPr="003A56BD">
              <w:rPr>
                <w:sz w:val="28"/>
                <w:szCs w:val="2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6692D" w:rsidRPr="003A56BD" w:rsidRDefault="006575C0">
            <w:pPr>
              <w:jc w:val="center"/>
              <w:rPr>
                <w:sz w:val="28"/>
                <w:szCs w:val="28"/>
                <w:highlight w:val="yellow"/>
              </w:rPr>
            </w:pPr>
            <w:r w:rsidRPr="003A56BD">
              <w:rPr>
                <w:sz w:val="28"/>
                <w:szCs w:val="28"/>
              </w:rPr>
              <w:t>-</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2</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Податки та збори (зміна розміру податків/зборів, виникнення необхідності у сплаті податків/зборів),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3</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Витрати, пов’язані із веденням обліку, підготовкою та поданням звітності державним органам (реєстрація тварин),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5378" w:rsidRPr="003A56BD" w:rsidRDefault="00D64F82">
            <w:pPr>
              <w:jc w:val="center"/>
              <w:rPr>
                <w:sz w:val="28"/>
                <w:szCs w:val="28"/>
              </w:rPr>
            </w:pPr>
            <w:r w:rsidRPr="003A56BD">
              <w:rPr>
                <w:sz w:val="28"/>
                <w:szCs w:val="2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D64F82">
            <w:pPr>
              <w:jc w:val="center"/>
              <w:rPr>
                <w:color w:val="FF0000"/>
                <w:sz w:val="28"/>
                <w:szCs w:val="28"/>
              </w:rPr>
            </w:pPr>
            <w:r w:rsidRPr="003A56BD">
              <w:rPr>
                <w:sz w:val="28"/>
                <w:szCs w:val="28"/>
              </w:rPr>
              <w:t>-</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4</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Витрати, пов’язані з адмініструванням заходів державного нагляду (контролю) (перевірок, штрафних санкцій, виконання рішень/ приписів тощо),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r>
      <w:tr w:rsidR="00D6692D" w:rsidRPr="003A56BD" w:rsidTr="00816619">
        <w:trPr>
          <w:trHeight w:val="18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5</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 xml:space="preserve">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 та інших послуг </w:t>
            </w:r>
            <w:r w:rsidRPr="003A56BD">
              <w:rPr>
                <w:sz w:val="28"/>
                <w:szCs w:val="28"/>
              </w:rPr>
              <w:lastRenderedPageBreak/>
              <w:t>(проведення наукових, інших експертиз, страхування тощо),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lastRenderedPageBreak/>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r>
      <w:tr w:rsidR="00D6692D" w:rsidRPr="003A56BD" w:rsidTr="00816619">
        <w:trPr>
          <w:trHeight w:val="6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6</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Витрати на оборотні активи (матеріали, канцелярські товари тощо),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r>
      <w:tr w:rsidR="00D6692D" w:rsidRPr="003A56BD" w:rsidTr="00816619">
        <w:trPr>
          <w:trHeight w:val="6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7</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Витрати, пов’язані із наймом додаткового персоналу,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jc w:val="center"/>
              <w:rPr>
                <w:sz w:val="28"/>
                <w:szCs w:val="28"/>
              </w:rPr>
            </w:pPr>
            <w:r w:rsidRPr="003A56BD">
              <w:rPr>
                <w:sz w:val="28"/>
                <w:szCs w:val="28"/>
              </w:rPr>
              <w:t>-</w:t>
            </w:r>
          </w:p>
        </w:tc>
      </w:tr>
      <w:tr w:rsidR="00D6692D" w:rsidRPr="003A56BD" w:rsidTr="00816619">
        <w:trPr>
          <w:trHeight w:val="6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8</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1405FB" w:rsidP="001405FB">
            <w:pPr>
              <w:rPr>
                <w:sz w:val="28"/>
                <w:szCs w:val="28"/>
              </w:rPr>
            </w:pPr>
            <w:r w:rsidRPr="003A56BD">
              <w:rPr>
                <w:sz w:val="28"/>
                <w:szCs w:val="28"/>
              </w:rPr>
              <w:t>Інше, грн. (реєстрація тварин).</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D6692D">
            <w:pPr>
              <w:rPr>
                <w:color w:val="FF0000"/>
                <w:sz w:val="28"/>
                <w:szCs w:val="28"/>
              </w:rPr>
            </w:pPr>
          </w:p>
          <w:p w:rsidR="00D6692D" w:rsidRPr="003A56BD" w:rsidRDefault="00944813">
            <w:pPr>
              <w:rPr>
                <w:sz w:val="28"/>
                <w:szCs w:val="28"/>
              </w:rPr>
            </w:pPr>
            <w:r w:rsidRPr="003A56BD">
              <w:rPr>
                <w:sz w:val="28"/>
                <w:szCs w:val="28"/>
              </w:rPr>
              <w:t>29</w:t>
            </w:r>
            <w:r w:rsidR="00CC5128" w:rsidRPr="003A56BD">
              <w:rPr>
                <w:sz w:val="28"/>
                <w:szCs w:val="28"/>
              </w:rPr>
              <w:t>*150,00=</w:t>
            </w:r>
            <w:r w:rsidRPr="003A56BD">
              <w:rPr>
                <w:sz w:val="28"/>
                <w:szCs w:val="28"/>
              </w:rPr>
              <w:t>43</w:t>
            </w:r>
            <w:r w:rsidR="001405FB" w:rsidRPr="003A56BD">
              <w:rPr>
                <w:sz w:val="28"/>
                <w:szCs w:val="28"/>
              </w:rPr>
              <w:t>50,00</w:t>
            </w:r>
          </w:p>
          <w:p w:rsidR="00D6692D" w:rsidRPr="003A56BD" w:rsidRDefault="00D6692D">
            <w:pPr>
              <w:rPr>
                <w:sz w:val="28"/>
                <w:szCs w:val="28"/>
              </w:rPr>
            </w:pP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944813" w:rsidP="00944813">
            <w:pPr>
              <w:jc w:val="center"/>
              <w:rPr>
                <w:sz w:val="28"/>
                <w:szCs w:val="28"/>
              </w:rPr>
            </w:pPr>
            <w:r w:rsidRPr="003A56BD">
              <w:rPr>
                <w:sz w:val="28"/>
                <w:szCs w:val="28"/>
              </w:rPr>
              <w:t>217</w:t>
            </w:r>
            <w:r w:rsidR="001405FB" w:rsidRPr="003A56BD">
              <w:rPr>
                <w:sz w:val="28"/>
                <w:szCs w:val="28"/>
              </w:rPr>
              <w:t>50,00</w:t>
            </w:r>
          </w:p>
        </w:tc>
      </w:tr>
      <w:tr w:rsidR="00D6692D" w:rsidRPr="003A56BD" w:rsidTr="00816619">
        <w:trPr>
          <w:trHeight w:val="6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9</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rPr>
                <w:sz w:val="28"/>
                <w:szCs w:val="28"/>
              </w:rPr>
            </w:pPr>
            <w:r w:rsidRPr="003A56BD">
              <w:rPr>
                <w:sz w:val="28"/>
                <w:szCs w:val="28"/>
              </w:rPr>
              <w:t>РАЗОМ (сума рядків: 1 + 2 + 3 + 4 + 5 + 6 + 7 + 8),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944813">
            <w:pPr>
              <w:jc w:val="center"/>
              <w:rPr>
                <w:sz w:val="28"/>
                <w:szCs w:val="28"/>
              </w:rPr>
            </w:pPr>
            <w:r w:rsidRPr="003A56BD">
              <w:rPr>
                <w:sz w:val="28"/>
                <w:szCs w:val="28"/>
              </w:rPr>
              <w:t>217</w:t>
            </w:r>
            <w:r w:rsidR="00CC5128" w:rsidRPr="003A56BD">
              <w:rPr>
                <w:sz w:val="28"/>
                <w:szCs w:val="28"/>
              </w:rPr>
              <w:t>50,00</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944813">
            <w:pPr>
              <w:jc w:val="center"/>
              <w:rPr>
                <w:sz w:val="28"/>
                <w:szCs w:val="28"/>
              </w:rPr>
            </w:pPr>
            <w:r w:rsidRPr="003A56BD">
              <w:rPr>
                <w:sz w:val="28"/>
                <w:szCs w:val="28"/>
              </w:rPr>
              <w:t>108750,00</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jc w:val="center"/>
              <w:rPr>
                <w:sz w:val="28"/>
                <w:szCs w:val="28"/>
              </w:rPr>
            </w:pPr>
            <w:r w:rsidRPr="003A56BD">
              <w:rPr>
                <w:sz w:val="28"/>
                <w:szCs w:val="28"/>
              </w:rPr>
              <w:t>10</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rsidP="007114DC">
            <w:pPr>
              <w:rPr>
                <w:sz w:val="28"/>
                <w:szCs w:val="28"/>
              </w:rPr>
            </w:pPr>
            <w:r w:rsidRPr="003A56BD">
              <w:rPr>
                <w:sz w:val="28"/>
                <w:szCs w:val="28"/>
              </w:rPr>
              <w:t>Кількість суб’єктів господарювання великого та середнього підприємництва, на яких буде</w:t>
            </w:r>
            <w:r w:rsidR="007114DC" w:rsidRPr="003A56BD">
              <w:rPr>
                <w:sz w:val="28"/>
                <w:szCs w:val="28"/>
              </w:rPr>
              <w:t xml:space="preserve"> поширено регулювання, одиниць</w:t>
            </w:r>
          </w:p>
        </w:tc>
        <w:tc>
          <w:tcPr>
            <w:tcW w:w="15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1405FB">
            <w:pPr>
              <w:jc w:val="center"/>
              <w:rPr>
                <w:sz w:val="28"/>
                <w:szCs w:val="28"/>
              </w:rPr>
            </w:pPr>
            <w:r w:rsidRPr="003A56BD">
              <w:rPr>
                <w:sz w:val="28"/>
                <w:szCs w:val="28"/>
              </w:rPr>
              <w:t>5</w:t>
            </w:r>
          </w:p>
        </w:tc>
        <w:tc>
          <w:tcPr>
            <w:tcW w:w="15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1405FB">
            <w:pPr>
              <w:jc w:val="center"/>
              <w:rPr>
                <w:sz w:val="28"/>
                <w:szCs w:val="28"/>
              </w:rPr>
            </w:pPr>
            <w:r w:rsidRPr="003A56BD">
              <w:rPr>
                <w:sz w:val="28"/>
                <w:szCs w:val="28"/>
              </w:rPr>
              <w:t>5</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6692D" w:rsidRPr="003A56BD" w:rsidRDefault="006575C0">
            <w:pPr>
              <w:jc w:val="center"/>
              <w:rPr>
                <w:sz w:val="28"/>
                <w:szCs w:val="28"/>
              </w:rPr>
            </w:pPr>
            <w:r w:rsidRPr="003A56BD">
              <w:rPr>
                <w:sz w:val="28"/>
                <w:szCs w:val="28"/>
              </w:rPr>
              <w:t>11</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6692D" w:rsidRPr="003A56BD" w:rsidRDefault="006575C0">
            <w:pPr>
              <w:rPr>
                <w:sz w:val="28"/>
                <w:szCs w:val="28"/>
              </w:rPr>
            </w:pPr>
            <w:r w:rsidRPr="003A56BD">
              <w:rPr>
                <w:sz w:val="28"/>
                <w:szCs w:val="28"/>
              </w:rPr>
              <w:t>Сумарні витрати суб’єктів господарювання великого та середнього підприємництва, на виконання регулювання (вартість регулювання) (рядок 9 х рядок 10), гривень</w:t>
            </w:r>
          </w:p>
        </w:tc>
        <w:tc>
          <w:tcPr>
            <w:tcW w:w="154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6692D" w:rsidRPr="003A56BD" w:rsidRDefault="00944813">
            <w:pPr>
              <w:jc w:val="center"/>
              <w:rPr>
                <w:sz w:val="28"/>
                <w:szCs w:val="28"/>
                <w:highlight w:val="yellow"/>
              </w:rPr>
            </w:pPr>
            <w:r w:rsidRPr="003A56BD">
              <w:rPr>
                <w:sz w:val="28"/>
                <w:szCs w:val="28"/>
              </w:rPr>
              <w:t>21750,00</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vAlign w:val="center"/>
          </w:tcPr>
          <w:p w:rsidR="00D6692D" w:rsidRPr="003A56BD" w:rsidRDefault="00944813">
            <w:pPr>
              <w:jc w:val="center"/>
              <w:rPr>
                <w:sz w:val="28"/>
                <w:szCs w:val="28"/>
                <w:highlight w:val="yellow"/>
              </w:rPr>
            </w:pPr>
            <w:r w:rsidRPr="003A56BD">
              <w:rPr>
                <w:sz w:val="28"/>
                <w:szCs w:val="28"/>
              </w:rPr>
              <w:t>108750,00</w:t>
            </w:r>
          </w:p>
        </w:tc>
      </w:tr>
    </w:tbl>
    <w:p w:rsidR="008E65A4" w:rsidRDefault="008E65A4">
      <w:pPr>
        <w:jc w:val="both"/>
        <w:rPr>
          <w:b/>
          <w:sz w:val="28"/>
          <w:szCs w:val="28"/>
        </w:rPr>
      </w:pPr>
    </w:p>
    <w:p w:rsidR="00A43C68" w:rsidRDefault="00A43C68">
      <w:pPr>
        <w:jc w:val="both"/>
        <w:rPr>
          <w:b/>
          <w:sz w:val="28"/>
          <w:szCs w:val="28"/>
        </w:rPr>
      </w:pPr>
    </w:p>
    <w:p w:rsidR="00A43C68" w:rsidRPr="003A56BD" w:rsidRDefault="00A43C68">
      <w:pPr>
        <w:jc w:val="both"/>
        <w:rPr>
          <w:b/>
          <w:sz w:val="28"/>
          <w:szCs w:val="28"/>
        </w:rPr>
      </w:pPr>
    </w:p>
    <w:p w:rsidR="00211525" w:rsidRPr="000C167A" w:rsidRDefault="00211525" w:rsidP="00211525">
      <w:pPr>
        <w:tabs>
          <w:tab w:val="left" w:pos="570"/>
        </w:tabs>
        <w:rPr>
          <w:sz w:val="28"/>
          <w:szCs w:val="28"/>
        </w:rPr>
      </w:pPr>
      <w:r>
        <w:rPr>
          <w:sz w:val="28"/>
          <w:szCs w:val="28"/>
        </w:rPr>
        <w:t xml:space="preserve">В. о. </w:t>
      </w:r>
      <w:r w:rsidRPr="000C167A">
        <w:rPr>
          <w:sz w:val="28"/>
          <w:szCs w:val="28"/>
        </w:rPr>
        <w:t>директор</w:t>
      </w:r>
      <w:r>
        <w:rPr>
          <w:sz w:val="28"/>
          <w:szCs w:val="28"/>
        </w:rPr>
        <w:t>а</w:t>
      </w:r>
      <w:r w:rsidRPr="000C167A">
        <w:rPr>
          <w:sz w:val="28"/>
          <w:szCs w:val="28"/>
        </w:rPr>
        <w:t xml:space="preserve"> Департаменту житлово-</w:t>
      </w:r>
    </w:p>
    <w:p w:rsidR="00211525" w:rsidRPr="000C167A" w:rsidRDefault="00211525" w:rsidP="00211525">
      <w:pPr>
        <w:tabs>
          <w:tab w:val="left" w:pos="570"/>
        </w:tabs>
        <w:rPr>
          <w:sz w:val="28"/>
          <w:szCs w:val="28"/>
        </w:rPr>
      </w:pPr>
      <w:r w:rsidRPr="000C167A">
        <w:rPr>
          <w:sz w:val="28"/>
          <w:szCs w:val="28"/>
        </w:rPr>
        <w:t>комунального господарства</w:t>
      </w:r>
    </w:p>
    <w:p w:rsidR="00211525" w:rsidRPr="000C167A" w:rsidRDefault="00211525" w:rsidP="00211525">
      <w:pPr>
        <w:tabs>
          <w:tab w:val="left" w:pos="570"/>
        </w:tabs>
        <w:rPr>
          <w:sz w:val="28"/>
          <w:szCs w:val="28"/>
        </w:rPr>
      </w:pPr>
      <w:r w:rsidRPr="000C167A">
        <w:rPr>
          <w:sz w:val="28"/>
          <w:szCs w:val="28"/>
        </w:rPr>
        <w:t>Харківсь</w:t>
      </w:r>
      <w:r>
        <w:rPr>
          <w:sz w:val="28"/>
          <w:szCs w:val="28"/>
        </w:rPr>
        <w:t xml:space="preserve">кої міської ради        </w:t>
      </w:r>
      <w:r>
        <w:rPr>
          <w:sz w:val="28"/>
          <w:szCs w:val="28"/>
        </w:rPr>
        <w:tab/>
      </w:r>
      <w:r>
        <w:rPr>
          <w:sz w:val="28"/>
          <w:szCs w:val="28"/>
        </w:rPr>
        <w:tab/>
      </w:r>
      <w:r>
        <w:rPr>
          <w:sz w:val="28"/>
          <w:szCs w:val="28"/>
        </w:rPr>
        <w:tab/>
        <w:t xml:space="preserve">  </w:t>
      </w:r>
      <w:r>
        <w:rPr>
          <w:sz w:val="28"/>
          <w:szCs w:val="28"/>
        </w:rPr>
        <w:tab/>
      </w:r>
      <w:r>
        <w:rPr>
          <w:sz w:val="28"/>
          <w:szCs w:val="28"/>
        </w:rPr>
        <w:tab/>
      </w:r>
      <w:r w:rsidRPr="000F1B41">
        <w:rPr>
          <w:sz w:val="28"/>
          <w:szCs w:val="28"/>
        </w:rPr>
        <w:t>Ю</w:t>
      </w:r>
      <w:r w:rsidRPr="000F1B41">
        <w:rPr>
          <w:color w:val="000000"/>
          <w:sz w:val="28"/>
          <w:szCs w:val="28"/>
        </w:rPr>
        <w:t>.</w:t>
      </w:r>
      <w:r>
        <w:rPr>
          <w:color w:val="000000"/>
          <w:sz w:val="28"/>
          <w:szCs w:val="28"/>
        </w:rPr>
        <w:t>В</w:t>
      </w:r>
      <w:r w:rsidRPr="000F1B41">
        <w:rPr>
          <w:color w:val="000000"/>
          <w:sz w:val="28"/>
          <w:szCs w:val="28"/>
        </w:rPr>
        <w:t>. </w:t>
      </w:r>
      <w:r>
        <w:rPr>
          <w:color w:val="000000"/>
          <w:sz w:val="28"/>
          <w:szCs w:val="28"/>
        </w:rPr>
        <w:t>КЛЕЙШМІДТ</w:t>
      </w:r>
      <w:r>
        <w:rPr>
          <w:sz w:val="28"/>
          <w:szCs w:val="28"/>
        </w:rPr>
        <w:t xml:space="preserve"> </w:t>
      </w:r>
    </w:p>
    <w:p w:rsidR="00D6692D" w:rsidRPr="003A56BD" w:rsidRDefault="00A43C68" w:rsidP="00A43C68">
      <w:pPr>
        <w:pBdr>
          <w:top w:val="nil"/>
          <w:left w:val="nil"/>
          <w:bottom w:val="nil"/>
          <w:right w:val="nil"/>
          <w:between w:val="nil"/>
        </w:pBdr>
        <w:jc w:val="both"/>
        <w:rPr>
          <w:sz w:val="28"/>
          <w:szCs w:val="28"/>
        </w:rPr>
      </w:pPr>
      <w:r w:rsidRPr="00A43C68">
        <w:rPr>
          <w:sz w:val="28"/>
          <w:szCs w:val="28"/>
        </w:rPr>
        <w:tab/>
      </w: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B54DD8" w:rsidRPr="003A56BD" w:rsidRDefault="00B54DD8">
      <w:pPr>
        <w:pBdr>
          <w:top w:val="nil"/>
          <w:left w:val="nil"/>
          <w:bottom w:val="nil"/>
          <w:right w:val="nil"/>
          <w:between w:val="nil"/>
        </w:pBdr>
        <w:ind w:firstLine="5245"/>
        <w:jc w:val="right"/>
        <w:rPr>
          <w:sz w:val="28"/>
          <w:szCs w:val="28"/>
        </w:rPr>
      </w:pPr>
    </w:p>
    <w:p w:rsidR="00D6692D" w:rsidRPr="003A56BD" w:rsidRDefault="006575C0">
      <w:pPr>
        <w:pBdr>
          <w:top w:val="nil"/>
          <w:left w:val="nil"/>
          <w:bottom w:val="nil"/>
          <w:right w:val="nil"/>
          <w:between w:val="nil"/>
        </w:pBdr>
        <w:ind w:firstLine="5245"/>
        <w:jc w:val="right"/>
        <w:rPr>
          <w:sz w:val="28"/>
          <w:szCs w:val="28"/>
        </w:rPr>
      </w:pPr>
      <w:r w:rsidRPr="003A56BD">
        <w:rPr>
          <w:sz w:val="28"/>
          <w:szCs w:val="28"/>
        </w:rPr>
        <w:lastRenderedPageBreak/>
        <w:t>Додаток №</w:t>
      </w:r>
      <w:r w:rsidR="00E26A50">
        <w:rPr>
          <w:sz w:val="28"/>
          <w:szCs w:val="28"/>
        </w:rPr>
        <w:t> </w:t>
      </w:r>
      <w:r w:rsidRPr="003A56BD">
        <w:rPr>
          <w:sz w:val="28"/>
          <w:szCs w:val="28"/>
        </w:rPr>
        <w:t>2</w:t>
      </w:r>
    </w:p>
    <w:p w:rsidR="00D6692D" w:rsidRPr="003A56BD" w:rsidRDefault="006575C0">
      <w:pPr>
        <w:pBdr>
          <w:top w:val="nil"/>
          <w:left w:val="nil"/>
          <w:bottom w:val="nil"/>
          <w:right w:val="nil"/>
          <w:between w:val="nil"/>
        </w:pBdr>
        <w:jc w:val="right"/>
        <w:rPr>
          <w:sz w:val="28"/>
          <w:szCs w:val="28"/>
        </w:rPr>
      </w:pPr>
      <w:r w:rsidRPr="003A56BD">
        <w:rPr>
          <w:sz w:val="28"/>
          <w:szCs w:val="28"/>
        </w:rPr>
        <w:t xml:space="preserve">до аналізу регуляторного впливу </w:t>
      </w:r>
    </w:p>
    <w:p w:rsidR="00D6692D" w:rsidRPr="003A56BD" w:rsidRDefault="006575C0">
      <w:pPr>
        <w:pBdr>
          <w:top w:val="nil"/>
          <w:left w:val="nil"/>
          <w:bottom w:val="nil"/>
          <w:right w:val="nil"/>
          <w:between w:val="nil"/>
        </w:pBdr>
        <w:jc w:val="right"/>
        <w:rPr>
          <w:sz w:val="28"/>
          <w:szCs w:val="28"/>
        </w:rPr>
      </w:pPr>
      <w:r w:rsidRPr="003A56BD">
        <w:rPr>
          <w:sz w:val="28"/>
          <w:szCs w:val="28"/>
        </w:rPr>
        <w:t>до проекту рішення міської ради</w:t>
      </w:r>
    </w:p>
    <w:p w:rsidR="00D6692D" w:rsidRPr="003A56BD" w:rsidRDefault="006575C0">
      <w:pPr>
        <w:pBdr>
          <w:top w:val="nil"/>
          <w:left w:val="nil"/>
          <w:bottom w:val="nil"/>
          <w:right w:val="nil"/>
          <w:between w:val="nil"/>
        </w:pBdr>
        <w:jc w:val="right"/>
        <w:rPr>
          <w:sz w:val="28"/>
          <w:szCs w:val="28"/>
        </w:rPr>
      </w:pPr>
      <w:r w:rsidRPr="003A56BD">
        <w:rPr>
          <w:sz w:val="28"/>
          <w:szCs w:val="28"/>
        </w:rPr>
        <w:t>«Про затвердження Правил утримання</w:t>
      </w:r>
    </w:p>
    <w:p w:rsidR="00D6692D" w:rsidRPr="003A56BD" w:rsidRDefault="006575C0">
      <w:pPr>
        <w:pBdr>
          <w:top w:val="nil"/>
          <w:left w:val="nil"/>
          <w:bottom w:val="nil"/>
          <w:right w:val="nil"/>
          <w:between w:val="nil"/>
        </w:pBdr>
        <w:jc w:val="right"/>
        <w:rPr>
          <w:sz w:val="28"/>
          <w:szCs w:val="28"/>
        </w:rPr>
      </w:pPr>
      <w:r w:rsidRPr="003A56BD">
        <w:rPr>
          <w:sz w:val="28"/>
          <w:szCs w:val="28"/>
        </w:rPr>
        <w:t xml:space="preserve">домашніх тварин </w:t>
      </w:r>
      <w:r w:rsidR="007579A5">
        <w:rPr>
          <w:sz w:val="28"/>
          <w:szCs w:val="28"/>
        </w:rPr>
        <w:t>у м. Харкові</w:t>
      </w:r>
      <w:r w:rsidRPr="003A56BD">
        <w:rPr>
          <w:sz w:val="28"/>
          <w:szCs w:val="28"/>
        </w:rPr>
        <w:t>»</w:t>
      </w:r>
    </w:p>
    <w:p w:rsidR="00D6692D" w:rsidRPr="003A56BD" w:rsidRDefault="00D6692D">
      <w:pPr>
        <w:pBdr>
          <w:top w:val="nil"/>
          <w:left w:val="nil"/>
          <w:bottom w:val="nil"/>
          <w:right w:val="nil"/>
          <w:between w:val="nil"/>
        </w:pBdr>
        <w:jc w:val="right"/>
        <w:rPr>
          <w:sz w:val="28"/>
          <w:szCs w:val="28"/>
        </w:rPr>
      </w:pPr>
    </w:p>
    <w:p w:rsidR="00D6692D" w:rsidRDefault="00D6692D">
      <w:pPr>
        <w:pBdr>
          <w:top w:val="nil"/>
          <w:left w:val="nil"/>
          <w:bottom w:val="nil"/>
          <w:right w:val="nil"/>
          <w:between w:val="nil"/>
        </w:pBdr>
        <w:ind w:firstLine="5245"/>
        <w:rPr>
          <w:sz w:val="28"/>
          <w:szCs w:val="28"/>
        </w:rPr>
      </w:pPr>
    </w:p>
    <w:p w:rsidR="00A43C68" w:rsidRPr="003A56BD" w:rsidRDefault="00A43C68">
      <w:pPr>
        <w:pBdr>
          <w:top w:val="nil"/>
          <w:left w:val="nil"/>
          <w:bottom w:val="nil"/>
          <w:right w:val="nil"/>
          <w:between w:val="nil"/>
        </w:pBdr>
        <w:ind w:firstLine="5245"/>
        <w:rPr>
          <w:sz w:val="28"/>
          <w:szCs w:val="28"/>
        </w:rPr>
      </w:pPr>
    </w:p>
    <w:p w:rsidR="00D6692D" w:rsidRPr="003A56BD" w:rsidRDefault="006575C0">
      <w:pPr>
        <w:pBdr>
          <w:top w:val="nil"/>
          <w:left w:val="nil"/>
          <w:bottom w:val="nil"/>
          <w:right w:val="nil"/>
          <w:between w:val="nil"/>
        </w:pBdr>
        <w:shd w:val="clear" w:color="auto" w:fill="FFFFFF"/>
        <w:jc w:val="center"/>
        <w:rPr>
          <w:b/>
          <w:sz w:val="28"/>
          <w:szCs w:val="28"/>
        </w:rPr>
      </w:pPr>
      <w:r w:rsidRPr="003A56BD">
        <w:rPr>
          <w:b/>
          <w:sz w:val="28"/>
          <w:szCs w:val="28"/>
        </w:rPr>
        <w:t>ТЕСТ </w:t>
      </w:r>
      <w:r w:rsidRPr="003A56BD">
        <w:rPr>
          <w:sz w:val="28"/>
          <w:szCs w:val="28"/>
        </w:rPr>
        <w:br/>
      </w:r>
      <w:r w:rsidRPr="003A56BD">
        <w:rPr>
          <w:b/>
          <w:sz w:val="28"/>
          <w:szCs w:val="28"/>
        </w:rPr>
        <w:t>малого підприємництва (М-Тест)</w:t>
      </w:r>
    </w:p>
    <w:p w:rsidR="00D6692D" w:rsidRPr="003A56BD" w:rsidRDefault="00D6692D">
      <w:pPr>
        <w:pBdr>
          <w:top w:val="nil"/>
          <w:left w:val="nil"/>
          <w:bottom w:val="nil"/>
          <w:right w:val="nil"/>
          <w:between w:val="nil"/>
        </w:pBdr>
        <w:shd w:val="clear" w:color="auto" w:fill="FFFFFF"/>
        <w:jc w:val="center"/>
        <w:rPr>
          <w:sz w:val="28"/>
          <w:szCs w:val="28"/>
        </w:rPr>
      </w:pPr>
    </w:p>
    <w:p w:rsidR="00D6692D" w:rsidRPr="003A56BD" w:rsidRDefault="006575C0">
      <w:pPr>
        <w:pBdr>
          <w:top w:val="nil"/>
          <w:left w:val="nil"/>
          <w:bottom w:val="nil"/>
          <w:right w:val="nil"/>
          <w:between w:val="nil"/>
        </w:pBdr>
        <w:shd w:val="clear" w:color="auto" w:fill="FFFFFF"/>
        <w:ind w:firstLine="709"/>
        <w:jc w:val="both"/>
        <w:rPr>
          <w:b/>
          <w:sz w:val="28"/>
          <w:szCs w:val="28"/>
        </w:rPr>
      </w:pPr>
      <w:bookmarkStart w:id="3" w:name="bookmark=id.gjdgxs" w:colFirst="0" w:colLast="0"/>
      <w:bookmarkEnd w:id="3"/>
      <w:r w:rsidRPr="003A56BD">
        <w:rPr>
          <w:b/>
          <w:sz w:val="28"/>
          <w:szCs w:val="28"/>
        </w:rPr>
        <w:t>1. Консультації з представниками мікро- та малого підприємництва щодо оцінки впливу регулювання</w:t>
      </w:r>
    </w:p>
    <w:p w:rsidR="00D6692D" w:rsidRPr="003A56BD" w:rsidRDefault="006575C0">
      <w:pPr>
        <w:pBdr>
          <w:top w:val="nil"/>
          <w:left w:val="nil"/>
          <w:bottom w:val="nil"/>
          <w:right w:val="nil"/>
          <w:between w:val="nil"/>
        </w:pBdr>
        <w:shd w:val="clear" w:color="auto" w:fill="FFFFFF"/>
        <w:ind w:firstLine="709"/>
        <w:jc w:val="both"/>
        <w:rPr>
          <w:sz w:val="28"/>
          <w:szCs w:val="28"/>
        </w:rPr>
      </w:pPr>
      <w:bookmarkStart w:id="4" w:name="bookmark=id.30j0zll" w:colFirst="0" w:colLast="0"/>
      <w:bookmarkEnd w:id="4"/>
      <w:r w:rsidRPr="003A56BD">
        <w:rPr>
          <w:sz w:val="28"/>
          <w:szCs w:val="28"/>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проведено розробником у період з “ 03” лютого 2023 р. по “</w:t>
      </w:r>
      <w:r w:rsidR="00CD14FA" w:rsidRPr="003A56BD">
        <w:rPr>
          <w:sz w:val="28"/>
          <w:szCs w:val="28"/>
        </w:rPr>
        <w:t>24</w:t>
      </w:r>
      <w:r w:rsidRPr="003A56BD">
        <w:rPr>
          <w:sz w:val="28"/>
          <w:szCs w:val="28"/>
        </w:rPr>
        <w:t xml:space="preserve">” </w:t>
      </w:r>
      <w:r w:rsidR="00CD14FA" w:rsidRPr="003A56BD">
        <w:rPr>
          <w:sz w:val="28"/>
          <w:szCs w:val="28"/>
        </w:rPr>
        <w:t>листопада</w:t>
      </w:r>
      <w:r w:rsidRPr="003A56BD">
        <w:rPr>
          <w:sz w:val="28"/>
          <w:szCs w:val="28"/>
        </w:rPr>
        <w:t xml:space="preserve"> 2023 р.</w:t>
      </w:r>
    </w:p>
    <w:p w:rsidR="00CD14FA" w:rsidRPr="003A56BD" w:rsidRDefault="00CD14FA">
      <w:pPr>
        <w:pBdr>
          <w:top w:val="nil"/>
          <w:left w:val="nil"/>
          <w:bottom w:val="nil"/>
          <w:right w:val="nil"/>
          <w:between w:val="nil"/>
        </w:pBdr>
        <w:shd w:val="clear" w:color="auto" w:fill="FFFFFF"/>
        <w:ind w:firstLine="709"/>
        <w:jc w:val="both"/>
        <w:rPr>
          <w:sz w:val="28"/>
          <w:szCs w:val="28"/>
        </w:rPr>
      </w:pPr>
    </w:p>
    <w:tbl>
      <w:tblPr>
        <w:tblStyle w:val="af1"/>
        <w:tblW w:w="9275"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704"/>
        <w:gridCol w:w="2126"/>
        <w:gridCol w:w="2410"/>
        <w:gridCol w:w="4035"/>
      </w:tblGrid>
      <w:tr w:rsidR="00D6692D" w:rsidRPr="003A56BD" w:rsidTr="00A43C68">
        <w:trPr>
          <w:trHeight w:val="120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7579A5" w:rsidRDefault="00A43C68">
            <w:pPr>
              <w:pBdr>
                <w:top w:val="nil"/>
                <w:left w:val="nil"/>
                <w:bottom w:val="nil"/>
                <w:right w:val="nil"/>
                <w:between w:val="nil"/>
              </w:pBdr>
              <w:jc w:val="center"/>
              <w:rPr>
                <w:sz w:val="28"/>
                <w:szCs w:val="28"/>
              </w:rPr>
            </w:pPr>
            <w:r w:rsidRPr="007579A5">
              <w:rPr>
                <w:sz w:val="28"/>
                <w:szCs w:val="28"/>
              </w:rPr>
              <w:t>№ з/п</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7579A5" w:rsidRDefault="006575C0">
            <w:pPr>
              <w:pBdr>
                <w:top w:val="nil"/>
                <w:left w:val="nil"/>
                <w:bottom w:val="nil"/>
                <w:right w:val="nil"/>
                <w:between w:val="nil"/>
              </w:pBdr>
              <w:jc w:val="center"/>
              <w:rPr>
                <w:sz w:val="28"/>
                <w:szCs w:val="28"/>
              </w:rPr>
            </w:pPr>
            <w:r w:rsidRPr="007579A5">
              <w:rPr>
                <w:sz w:val="28"/>
                <w:szCs w:val="28"/>
              </w:rPr>
              <w:t xml:space="preserve">Вид консультації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7579A5" w:rsidRDefault="006575C0">
            <w:pPr>
              <w:pBdr>
                <w:top w:val="nil"/>
                <w:left w:val="nil"/>
                <w:bottom w:val="nil"/>
                <w:right w:val="nil"/>
                <w:between w:val="nil"/>
              </w:pBdr>
              <w:jc w:val="center"/>
              <w:rPr>
                <w:sz w:val="28"/>
                <w:szCs w:val="28"/>
              </w:rPr>
            </w:pPr>
            <w:r w:rsidRPr="007579A5">
              <w:rPr>
                <w:sz w:val="28"/>
                <w:szCs w:val="28"/>
              </w:rPr>
              <w:t>Кількість учасників консультацій, осіб</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7579A5" w:rsidRDefault="006575C0">
            <w:pPr>
              <w:pBdr>
                <w:top w:val="nil"/>
                <w:left w:val="nil"/>
                <w:bottom w:val="nil"/>
                <w:right w:val="nil"/>
                <w:between w:val="nil"/>
              </w:pBdr>
              <w:jc w:val="center"/>
              <w:rPr>
                <w:sz w:val="28"/>
                <w:szCs w:val="28"/>
              </w:rPr>
            </w:pPr>
            <w:r w:rsidRPr="007579A5">
              <w:rPr>
                <w:sz w:val="28"/>
                <w:szCs w:val="28"/>
              </w:rPr>
              <w:t>Основні результати консультацій (опис)</w:t>
            </w:r>
          </w:p>
        </w:tc>
      </w:tr>
      <w:tr w:rsidR="00D6692D" w:rsidRPr="003A56BD" w:rsidTr="00A43C68">
        <w:trPr>
          <w:trHeight w:val="90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особисті зустрічі</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6 посадових осіб</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highlight w:val="red"/>
              </w:rPr>
            </w:pPr>
            <w:r w:rsidRPr="003A56BD">
              <w:rPr>
                <w:sz w:val="28"/>
                <w:szCs w:val="28"/>
              </w:rPr>
              <w:t>Отримано інформацію щодо вимог до вигулу тварин, кількості СПД міста</w:t>
            </w:r>
          </w:p>
        </w:tc>
      </w:tr>
      <w:tr w:rsidR="00D6692D" w:rsidRPr="003A56BD" w:rsidTr="00A43C68">
        <w:trPr>
          <w:trHeight w:val="300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робочі наради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74452" w:rsidRPr="003A56BD" w:rsidRDefault="00E74452">
            <w:pPr>
              <w:pBdr>
                <w:top w:val="nil"/>
                <w:left w:val="nil"/>
                <w:bottom w:val="nil"/>
                <w:right w:val="nil"/>
                <w:between w:val="nil"/>
              </w:pBdr>
              <w:jc w:val="center"/>
              <w:rPr>
                <w:sz w:val="28"/>
                <w:szCs w:val="28"/>
              </w:rPr>
            </w:pPr>
            <w:r w:rsidRPr="003A56BD">
              <w:rPr>
                <w:sz w:val="28"/>
                <w:szCs w:val="28"/>
              </w:rPr>
              <w:t>6 посадових осіб</w:t>
            </w:r>
          </w:p>
        </w:tc>
        <w:tc>
          <w:tcPr>
            <w:tcW w:w="4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highlight w:val="yellow"/>
              </w:rPr>
            </w:pPr>
            <w:r w:rsidRPr="003A56BD">
              <w:rPr>
                <w:sz w:val="28"/>
                <w:szCs w:val="28"/>
              </w:rPr>
              <w:t xml:space="preserve"> Засідання робочої групи з визначення проблемних питань у сфері поводження з домашніми безпритульними тваринами в місті Харкові, відповідно до розпорядження міського голови від 30.08.2021 №157, щодо внесення змін до діючих Правил утримання домашніх тварин в м. Харкові.  </w:t>
            </w:r>
          </w:p>
        </w:tc>
      </w:tr>
    </w:tbl>
    <w:p w:rsidR="00D6692D" w:rsidRPr="003A56BD" w:rsidRDefault="00D6692D">
      <w:pPr>
        <w:widowControl w:val="0"/>
        <w:pBdr>
          <w:top w:val="nil"/>
          <w:left w:val="nil"/>
          <w:bottom w:val="nil"/>
          <w:right w:val="nil"/>
          <w:between w:val="nil"/>
        </w:pBdr>
        <w:jc w:val="center"/>
        <w:rPr>
          <w:sz w:val="28"/>
          <w:szCs w:val="28"/>
        </w:rPr>
      </w:pPr>
    </w:p>
    <w:p w:rsidR="00D6692D" w:rsidRPr="003A56BD" w:rsidRDefault="006575C0">
      <w:pPr>
        <w:pBdr>
          <w:top w:val="nil"/>
          <w:left w:val="nil"/>
          <w:bottom w:val="nil"/>
          <w:right w:val="nil"/>
          <w:between w:val="nil"/>
        </w:pBdr>
        <w:shd w:val="clear" w:color="auto" w:fill="FFFFFF"/>
        <w:ind w:firstLine="709"/>
        <w:jc w:val="both"/>
        <w:rPr>
          <w:b/>
          <w:sz w:val="28"/>
          <w:szCs w:val="28"/>
        </w:rPr>
      </w:pPr>
      <w:bookmarkStart w:id="5" w:name="bookmark=id.1fob9te" w:colFirst="0" w:colLast="0"/>
      <w:bookmarkEnd w:id="5"/>
      <w:r w:rsidRPr="003A56BD">
        <w:rPr>
          <w:b/>
          <w:sz w:val="28"/>
          <w:szCs w:val="28"/>
        </w:rPr>
        <w:t>2. Вимірювання впливу регулювання на суб’єктів малого підприємництва:</w:t>
      </w:r>
    </w:p>
    <w:p w:rsidR="00D6692D" w:rsidRPr="003A56BD" w:rsidRDefault="00D6692D">
      <w:pPr>
        <w:pBdr>
          <w:top w:val="nil"/>
          <w:left w:val="nil"/>
          <w:bottom w:val="nil"/>
          <w:right w:val="nil"/>
          <w:between w:val="nil"/>
        </w:pBdr>
        <w:shd w:val="clear" w:color="auto" w:fill="FFFFFF"/>
        <w:ind w:firstLine="709"/>
        <w:jc w:val="both"/>
        <w:rPr>
          <w:b/>
          <w:sz w:val="28"/>
          <w:szCs w:val="28"/>
        </w:rPr>
      </w:pPr>
    </w:p>
    <w:p w:rsidR="00D6692D" w:rsidRDefault="006575C0">
      <w:pPr>
        <w:pBdr>
          <w:top w:val="nil"/>
          <w:left w:val="nil"/>
          <w:bottom w:val="nil"/>
          <w:right w:val="nil"/>
          <w:between w:val="nil"/>
        </w:pBdr>
        <w:shd w:val="clear" w:color="auto" w:fill="FFFFFF"/>
        <w:ind w:firstLine="709"/>
        <w:jc w:val="both"/>
        <w:rPr>
          <w:sz w:val="28"/>
          <w:szCs w:val="28"/>
        </w:rPr>
      </w:pPr>
      <w:bookmarkStart w:id="6" w:name="bookmark=id.3znysh7" w:colFirst="0" w:colLast="0"/>
      <w:bookmarkEnd w:id="6"/>
      <w:r w:rsidRPr="003A56BD">
        <w:rPr>
          <w:sz w:val="28"/>
          <w:szCs w:val="28"/>
        </w:rPr>
        <w:t xml:space="preserve">кількість суб’єктів малого підприємництва, на яких поширюється регулювання: </w:t>
      </w:r>
      <w:r w:rsidR="0040608A" w:rsidRPr="003A56BD">
        <w:rPr>
          <w:sz w:val="28"/>
          <w:szCs w:val="28"/>
        </w:rPr>
        <w:t xml:space="preserve">7 </w:t>
      </w:r>
      <w:r w:rsidRPr="003A56BD">
        <w:rPr>
          <w:sz w:val="28"/>
          <w:szCs w:val="28"/>
        </w:rPr>
        <w:t xml:space="preserve">одиниці, у тому числі малого підприємництва </w:t>
      </w:r>
      <w:r w:rsidR="0040608A" w:rsidRPr="003A56BD">
        <w:rPr>
          <w:sz w:val="28"/>
          <w:szCs w:val="28"/>
        </w:rPr>
        <w:t>2</w:t>
      </w:r>
      <w:r w:rsidRPr="003A56BD">
        <w:rPr>
          <w:sz w:val="28"/>
          <w:szCs w:val="28"/>
        </w:rPr>
        <w:t xml:space="preserve"> одиниць. </w:t>
      </w:r>
      <w:bookmarkStart w:id="7" w:name="bookmark=id.2et92p0" w:colFirst="0" w:colLast="0"/>
      <w:bookmarkEnd w:id="7"/>
      <w:r w:rsidRPr="003A56BD">
        <w:rPr>
          <w:sz w:val="28"/>
          <w:szCs w:val="28"/>
        </w:rPr>
        <w:t xml:space="preserve">Питома вага суб’єктів малого підприємництва у загальній кількості суб’єктів господарювання, на яких проблема справляє вплив </w:t>
      </w:r>
      <w:r w:rsidR="00CD14FA" w:rsidRPr="003A56BD">
        <w:rPr>
          <w:sz w:val="28"/>
          <w:szCs w:val="28"/>
        </w:rPr>
        <w:t xml:space="preserve">28,5 </w:t>
      </w:r>
      <w:r w:rsidRPr="003A56BD">
        <w:rPr>
          <w:sz w:val="28"/>
          <w:szCs w:val="28"/>
        </w:rPr>
        <w:t>відсотків</w:t>
      </w:r>
      <w:r w:rsidR="007076D9" w:rsidRPr="003A56BD">
        <w:rPr>
          <w:sz w:val="28"/>
          <w:szCs w:val="28"/>
        </w:rPr>
        <w:t>.</w:t>
      </w:r>
    </w:p>
    <w:p w:rsidR="00A43C68" w:rsidRPr="003A56BD" w:rsidRDefault="00A43C68">
      <w:pPr>
        <w:pBdr>
          <w:top w:val="nil"/>
          <w:left w:val="nil"/>
          <w:bottom w:val="nil"/>
          <w:right w:val="nil"/>
          <w:between w:val="nil"/>
        </w:pBdr>
        <w:shd w:val="clear" w:color="auto" w:fill="FFFFFF"/>
        <w:ind w:firstLine="709"/>
        <w:jc w:val="both"/>
        <w:rPr>
          <w:sz w:val="28"/>
          <w:szCs w:val="28"/>
        </w:rPr>
      </w:pPr>
    </w:p>
    <w:p w:rsidR="00D6692D" w:rsidRDefault="006575C0">
      <w:pPr>
        <w:pBdr>
          <w:top w:val="nil"/>
          <w:left w:val="nil"/>
          <w:bottom w:val="nil"/>
          <w:right w:val="nil"/>
          <w:between w:val="nil"/>
        </w:pBdr>
        <w:shd w:val="clear" w:color="auto" w:fill="FFFFFF"/>
        <w:ind w:firstLine="450"/>
        <w:jc w:val="both"/>
        <w:rPr>
          <w:b/>
          <w:sz w:val="28"/>
          <w:szCs w:val="28"/>
        </w:rPr>
      </w:pPr>
      <w:r w:rsidRPr="003A56BD">
        <w:rPr>
          <w:b/>
          <w:sz w:val="28"/>
          <w:szCs w:val="28"/>
        </w:rPr>
        <w:t>3. Розрахунок витрат суб’єктів малого підприємництва на виконання вимог регулювання</w:t>
      </w:r>
    </w:p>
    <w:p w:rsidR="00A43C68" w:rsidRPr="003A56BD" w:rsidRDefault="00A43C68">
      <w:pPr>
        <w:pBdr>
          <w:top w:val="nil"/>
          <w:left w:val="nil"/>
          <w:bottom w:val="nil"/>
          <w:right w:val="nil"/>
          <w:between w:val="nil"/>
        </w:pBdr>
        <w:shd w:val="clear" w:color="auto" w:fill="FFFFFF"/>
        <w:ind w:firstLine="450"/>
        <w:jc w:val="both"/>
        <w:rPr>
          <w:b/>
          <w:sz w:val="28"/>
          <w:szCs w:val="28"/>
        </w:rPr>
      </w:pPr>
    </w:p>
    <w:tbl>
      <w:tblPr>
        <w:tblStyle w:val="af2"/>
        <w:tblW w:w="9632"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839"/>
        <w:gridCol w:w="4577"/>
        <w:gridCol w:w="1809"/>
        <w:gridCol w:w="1133"/>
        <w:gridCol w:w="1274"/>
      </w:tblGrid>
      <w:tr w:rsidR="00D6692D" w:rsidRPr="003A56BD" w:rsidTr="00816619">
        <w:trPr>
          <w:trHeight w:val="21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43C68" w:rsidRPr="00A43C68" w:rsidRDefault="00A43C68">
            <w:pPr>
              <w:pBdr>
                <w:top w:val="nil"/>
                <w:left w:val="nil"/>
                <w:bottom w:val="nil"/>
                <w:right w:val="nil"/>
                <w:between w:val="nil"/>
              </w:pBdr>
              <w:jc w:val="center"/>
              <w:rPr>
                <w:sz w:val="28"/>
                <w:szCs w:val="28"/>
              </w:rPr>
            </w:pPr>
            <w:r w:rsidRPr="00A43C68">
              <w:rPr>
                <w:sz w:val="28"/>
                <w:szCs w:val="28"/>
              </w:rPr>
              <w:t>№</w:t>
            </w:r>
          </w:p>
          <w:p w:rsidR="00D6692D" w:rsidRPr="00A43C68" w:rsidRDefault="00A43C68">
            <w:pPr>
              <w:pBdr>
                <w:top w:val="nil"/>
                <w:left w:val="nil"/>
                <w:bottom w:val="nil"/>
                <w:right w:val="nil"/>
                <w:between w:val="nil"/>
              </w:pBdr>
              <w:jc w:val="center"/>
              <w:rPr>
                <w:sz w:val="28"/>
                <w:szCs w:val="28"/>
              </w:rPr>
            </w:pPr>
            <w:r w:rsidRPr="00A43C68">
              <w:rPr>
                <w:sz w:val="28"/>
                <w:szCs w:val="28"/>
              </w:rPr>
              <w:t xml:space="preserve"> з/п</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A43C68" w:rsidRDefault="006575C0">
            <w:pPr>
              <w:pBdr>
                <w:top w:val="nil"/>
                <w:left w:val="nil"/>
                <w:bottom w:val="nil"/>
                <w:right w:val="nil"/>
                <w:between w:val="nil"/>
              </w:pBdr>
              <w:jc w:val="center"/>
              <w:rPr>
                <w:sz w:val="28"/>
                <w:szCs w:val="28"/>
              </w:rPr>
            </w:pPr>
            <w:r w:rsidRPr="00A43C68">
              <w:rPr>
                <w:sz w:val="28"/>
                <w:szCs w:val="28"/>
              </w:rPr>
              <w:t>Найменування оцінки</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A50" w:rsidRDefault="006575C0">
            <w:pPr>
              <w:pBdr>
                <w:top w:val="nil"/>
                <w:left w:val="nil"/>
                <w:bottom w:val="nil"/>
                <w:right w:val="nil"/>
                <w:between w:val="nil"/>
              </w:pBdr>
              <w:jc w:val="center"/>
              <w:rPr>
                <w:sz w:val="28"/>
                <w:szCs w:val="28"/>
              </w:rPr>
            </w:pPr>
            <w:r w:rsidRPr="00A43C68">
              <w:rPr>
                <w:sz w:val="28"/>
                <w:szCs w:val="28"/>
              </w:rPr>
              <w:t xml:space="preserve">У перший рік (стартовий рік </w:t>
            </w:r>
            <w:proofErr w:type="spellStart"/>
            <w:r w:rsidRPr="00A43C68">
              <w:rPr>
                <w:sz w:val="28"/>
                <w:szCs w:val="28"/>
              </w:rPr>
              <w:t>впровад</w:t>
            </w:r>
            <w:proofErr w:type="spellEnd"/>
          </w:p>
          <w:p w:rsidR="00D6692D" w:rsidRPr="00A43C68" w:rsidRDefault="006575C0">
            <w:pPr>
              <w:pBdr>
                <w:top w:val="nil"/>
                <w:left w:val="nil"/>
                <w:bottom w:val="nil"/>
                <w:right w:val="nil"/>
                <w:between w:val="nil"/>
              </w:pBdr>
              <w:jc w:val="center"/>
              <w:rPr>
                <w:sz w:val="28"/>
                <w:szCs w:val="28"/>
              </w:rPr>
            </w:pPr>
            <w:proofErr w:type="spellStart"/>
            <w:r w:rsidRPr="00A43C68">
              <w:rPr>
                <w:sz w:val="28"/>
                <w:szCs w:val="28"/>
              </w:rPr>
              <w:t>ження</w:t>
            </w:r>
            <w:proofErr w:type="spellEnd"/>
            <w:r w:rsidRPr="00A43C68">
              <w:rPr>
                <w:sz w:val="28"/>
                <w:szCs w:val="28"/>
              </w:rPr>
              <w:t xml:space="preserve"> регулювання)</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26A50" w:rsidRDefault="006575C0">
            <w:pPr>
              <w:pBdr>
                <w:top w:val="nil"/>
                <w:left w:val="nil"/>
                <w:bottom w:val="nil"/>
                <w:right w:val="nil"/>
                <w:between w:val="nil"/>
              </w:pBdr>
              <w:jc w:val="center"/>
              <w:rPr>
                <w:sz w:val="28"/>
                <w:szCs w:val="28"/>
              </w:rPr>
            </w:pPr>
            <w:r w:rsidRPr="00A43C68">
              <w:rPr>
                <w:sz w:val="28"/>
                <w:szCs w:val="28"/>
              </w:rPr>
              <w:t xml:space="preserve">Періодичні </w:t>
            </w:r>
          </w:p>
          <w:p w:rsidR="00E26A50" w:rsidRDefault="006575C0">
            <w:pPr>
              <w:pBdr>
                <w:top w:val="nil"/>
                <w:left w:val="nil"/>
                <w:bottom w:val="nil"/>
                <w:right w:val="nil"/>
                <w:between w:val="nil"/>
              </w:pBdr>
              <w:jc w:val="center"/>
              <w:rPr>
                <w:sz w:val="28"/>
                <w:szCs w:val="28"/>
              </w:rPr>
            </w:pPr>
            <w:r w:rsidRPr="00A43C68">
              <w:rPr>
                <w:sz w:val="28"/>
                <w:szCs w:val="28"/>
              </w:rPr>
              <w:t>(за наступ</w:t>
            </w:r>
          </w:p>
          <w:p w:rsidR="00D6692D" w:rsidRPr="00A43C68" w:rsidRDefault="006575C0">
            <w:pPr>
              <w:pBdr>
                <w:top w:val="nil"/>
                <w:left w:val="nil"/>
                <w:bottom w:val="nil"/>
                <w:right w:val="nil"/>
                <w:between w:val="nil"/>
              </w:pBdr>
              <w:jc w:val="center"/>
              <w:rPr>
                <w:sz w:val="28"/>
                <w:szCs w:val="28"/>
              </w:rPr>
            </w:pPr>
            <w:r w:rsidRPr="00A43C68">
              <w:rPr>
                <w:sz w:val="28"/>
                <w:szCs w:val="28"/>
              </w:rPr>
              <w:t>ний рік)</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A43C68" w:rsidRDefault="006575C0">
            <w:pPr>
              <w:pBdr>
                <w:top w:val="nil"/>
                <w:left w:val="nil"/>
                <w:bottom w:val="nil"/>
                <w:right w:val="nil"/>
                <w:between w:val="nil"/>
              </w:pBdr>
              <w:jc w:val="center"/>
              <w:rPr>
                <w:sz w:val="28"/>
                <w:szCs w:val="28"/>
              </w:rPr>
            </w:pPr>
            <w:r w:rsidRPr="00A43C68">
              <w:rPr>
                <w:sz w:val="28"/>
                <w:szCs w:val="28"/>
              </w:rPr>
              <w:t>Витрати за</w:t>
            </w:r>
            <w:r w:rsidRPr="00A43C68">
              <w:rPr>
                <w:sz w:val="28"/>
                <w:szCs w:val="28"/>
              </w:rPr>
              <w:br/>
              <w:t>п’ять років</w:t>
            </w:r>
          </w:p>
        </w:tc>
      </w:tr>
      <w:tr w:rsidR="00D6692D" w:rsidRPr="003A56BD" w:rsidTr="00816619">
        <w:trPr>
          <w:trHeight w:val="300"/>
          <w:jc w:val="center"/>
        </w:trPr>
        <w:tc>
          <w:tcPr>
            <w:tcW w:w="9632"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b/>
                <w:sz w:val="28"/>
                <w:szCs w:val="28"/>
              </w:rPr>
              <w:t>Оцінка “прямих” витрат суб’єктів малого підприємництва на виконання регулювання</w:t>
            </w:r>
          </w:p>
        </w:tc>
      </w:tr>
      <w:tr w:rsidR="00D6692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 xml:space="preserve">Придбання необхідного обладнання </w:t>
            </w:r>
          </w:p>
          <w:p w:rsidR="003621CE" w:rsidRPr="003A56BD" w:rsidRDefault="003621CE">
            <w:pPr>
              <w:pBdr>
                <w:top w:val="nil"/>
                <w:left w:val="nil"/>
                <w:bottom w:val="nil"/>
                <w:right w:val="nil"/>
                <w:between w:val="nil"/>
              </w:pBdr>
              <w:rPr>
                <w:sz w:val="28"/>
                <w:szCs w:val="28"/>
              </w:rPr>
            </w:pP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r>
      <w:tr w:rsidR="008E65A4" w:rsidRPr="003A56BD" w:rsidTr="00816619">
        <w:trPr>
          <w:trHeight w:val="12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2</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65A4" w:rsidRPr="003A56BD" w:rsidRDefault="008E65A4" w:rsidP="006448E8">
            <w:pPr>
              <w:pBdr>
                <w:top w:val="nil"/>
                <w:left w:val="nil"/>
                <w:bottom w:val="nil"/>
                <w:right w:val="nil"/>
                <w:between w:val="nil"/>
              </w:pBdr>
              <w:rPr>
                <w:sz w:val="28"/>
                <w:szCs w:val="28"/>
              </w:rPr>
            </w:pPr>
            <w:r w:rsidRPr="003A56BD">
              <w:rPr>
                <w:sz w:val="28"/>
                <w:szCs w:val="28"/>
              </w:rPr>
              <w:t>Процедури повірки та/або постановки на відповідний облік у визначеному органі державної влади чи місцевого самоврядування</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r>
      <w:tr w:rsidR="00D6692D" w:rsidRPr="003A56BD" w:rsidTr="00816619">
        <w:trPr>
          <w:trHeight w:val="9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3</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Процедури експлуатації обладнання (експлуатаційні витрати - витратні матеріали)</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r>
      <w:tr w:rsidR="00D6692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4</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Процедури обслуговування обладнання (технічне обслуговування)</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0</w:t>
            </w:r>
          </w:p>
        </w:tc>
      </w:tr>
      <w:tr w:rsidR="00D6692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5</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rsidP="000A1F10">
            <w:pPr>
              <w:pBdr>
                <w:top w:val="nil"/>
                <w:left w:val="nil"/>
                <w:bottom w:val="nil"/>
                <w:right w:val="nil"/>
                <w:between w:val="nil"/>
              </w:pBdr>
              <w:rPr>
                <w:sz w:val="28"/>
                <w:szCs w:val="28"/>
              </w:rPr>
            </w:pPr>
            <w:r w:rsidRPr="003A56BD">
              <w:rPr>
                <w:sz w:val="28"/>
                <w:szCs w:val="28"/>
              </w:rPr>
              <w:t xml:space="preserve">Інші процедури </w:t>
            </w:r>
            <w:r w:rsidR="007114DC" w:rsidRPr="003A56BD">
              <w:rPr>
                <w:sz w:val="28"/>
                <w:szCs w:val="28"/>
              </w:rPr>
              <w:t>(реєстрація тварин).</w:t>
            </w:r>
          </w:p>
          <w:p w:rsidR="00CA7BDC" w:rsidRPr="003A56BD" w:rsidRDefault="00CA7BDC" w:rsidP="003621CE">
            <w:pPr>
              <w:pBdr>
                <w:top w:val="nil"/>
                <w:left w:val="nil"/>
                <w:bottom w:val="nil"/>
                <w:right w:val="nil"/>
                <w:between w:val="nil"/>
              </w:pBdr>
              <w:rPr>
                <w:sz w:val="28"/>
                <w:szCs w:val="28"/>
              </w:rPr>
            </w:pP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A62DD" w:rsidRPr="003A56BD" w:rsidRDefault="002941F9">
            <w:pPr>
              <w:pBdr>
                <w:top w:val="nil"/>
                <w:left w:val="nil"/>
                <w:bottom w:val="nil"/>
                <w:right w:val="nil"/>
                <w:between w:val="nil"/>
              </w:pBdr>
              <w:jc w:val="center"/>
              <w:rPr>
                <w:sz w:val="28"/>
                <w:szCs w:val="28"/>
              </w:rPr>
            </w:pPr>
            <w:r w:rsidRPr="003A56BD">
              <w:rPr>
                <w:sz w:val="28"/>
                <w:szCs w:val="28"/>
              </w:rPr>
              <w:t>300,00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2941F9">
            <w:pPr>
              <w:pBdr>
                <w:top w:val="nil"/>
                <w:left w:val="nil"/>
                <w:bottom w:val="nil"/>
                <w:right w:val="nil"/>
                <w:between w:val="nil"/>
              </w:pBdr>
              <w:jc w:val="center"/>
              <w:rPr>
                <w:sz w:val="28"/>
                <w:szCs w:val="28"/>
              </w:rPr>
            </w:pPr>
            <w:r w:rsidRPr="003A56BD">
              <w:rPr>
                <w:sz w:val="28"/>
                <w:szCs w:val="28"/>
              </w:rPr>
              <w:t>300,00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2941F9" w:rsidP="00CA62DD">
            <w:pPr>
              <w:pBdr>
                <w:top w:val="nil"/>
                <w:left w:val="nil"/>
                <w:bottom w:val="nil"/>
                <w:right w:val="nil"/>
                <w:between w:val="nil"/>
              </w:pBdr>
              <w:jc w:val="center"/>
              <w:rPr>
                <w:sz w:val="28"/>
                <w:szCs w:val="28"/>
              </w:rPr>
            </w:pPr>
            <w:r w:rsidRPr="003A56BD">
              <w:rPr>
                <w:sz w:val="28"/>
                <w:szCs w:val="28"/>
              </w:rPr>
              <w:t>1500,00</w:t>
            </w:r>
          </w:p>
        </w:tc>
      </w:tr>
      <w:tr w:rsidR="007114DC" w:rsidRPr="003A56BD" w:rsidTr="00816619">
        <w:trPr>
          <w:trHeight w:val="3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6</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14DC" w:rsidRPr="003A56BD" w:rsidRDefault="007114DC" w:rsidP="007114DC">
            <w:pPr>
              <w:pBdr>
                <w:top w:val="nil"/>
                <w:left w:val="nil"/>
                <w:bottom w:val="nil"/>
                <w:right w:val="nil"/>
                <w:between w:val="nil"/>
              </w:pBdr>
              <w:rPr>
                <w:sz w:val="28"/>
                <w:szCs w:val="28"/>
              </w:rPr>
            </w:pPr>
            <w:r w:rsidRPr="003A56BD">
              <w:rPr>
                <w:sz w:val="28"/>
                <w:szCs w:val="28"/>
              </w:rPr>
              <w:t>Разом, грн.</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300,00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300,00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1500,00</w:t>
            </w:r>
          </w:p>
        </w:tc>
      </w:tr>
      <w:tr w:rsidR="00D6692D" w:rsidRPr="003A56BD" w:rsidTr="00816619">
        <w:trPr>
          <w:trHeight w:val="9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7</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Кількість суб’єктів господарювання, що повинні виконати вимоги регулювання, одиниць</w:t>
            </w:r>
          </w:p>
        </w:tc>
        <w:tc>
          <w:tcPr>
            <w:tcW w:w="421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2941F9">
            <w:pPr>
              <w:pBdr>
                <w:top w:val="nil"/>
                <w:left w:val="nil"/>
                <w:bottom w:val="nil"/>
                <w:right w:val="nil"/>
                <w:between w:val="nil"/>
              </w:pBdr>
              <w:jc w:val="center"/>
              <w:rPr>
                <w:sz w:val="28"/>
                <w:szCs w:val="28"/>
                <w:highlight w:val="magenta"/>
              </w:rPr>
            </w:pPr>
            <w:r w:rsidRPr="003A56BD">
              <w:rPr>
                <w:sz w:val="28"/>
                <w:szCs w:val="28"/>
              </w:rPr>
              <w:t>2</w:t>
            </w:r>
          </w:p>
        </w:tc>
      </w:tr>
      <w:tr w:rsidR="007114DC" w:rsidRPr="003A56BD" w:rsidTr="00816619">
        <w:trPr>
          <w:trHeight w:val="3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8</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114DC" w:rsidRPr="003A56BD" w:rsidRDefault="007114DC" w:rsidP="007114DC">
            <w:pPr>
              <w:pBdr>
                <w:top w:val="nil"/>
                <w:left w:val="nil"/>
                <w:bottom w:val="nil"/>
                <w:right w:val="nil"/>
                <w:between w:val="nil"/>
              </w:pBdr>
              <w:rPr>
                <w:sz w:val="28"/>
                <w:szCs w:val="28"/>
              </w:rPr>
            </w:pPr>
            <w:r w:rsidRPr="003A56BD">
              <w:rPr>
                <w:sz w:val="28"/>
                <w:szCs w:val="28"/>
              </w:rPr>
              <w:t>Сумарно, гривень</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300,00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300,00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114DC" w:rsidRPr="003A56BD" w:rsidRDefault="007114DC" w:rsidP="007114DC">
            <w:pPr>
              <w:pBdr>
                <w:top w:val="nil"/>
                <w:left w:val="nil"/>
                <w:bottom w:val="nil"/>
                <w:right w:val="nil"/>
                <w:between w:val="nil"/>
              </w:pBdr>
              <w:jc w:val="center"/>
              <w:rPr>
                <w:sz w:val="28"/>
                <w:szCs w:val="28"/>
              </w:rPr>
            </w:pPr>
            <w:r w:rsidRPr="003A56BD">
              <w:rPr>
                <w:sz w:val="28"/>
                <w:szCs w:val="28"/>
              </w:rPr>
              <w:t>1500,00</w:t>
            </w:r>
          </w:p>
        </w:tc>
      </w:tr>
      <w:tr w:rsidR="0042625D" w:rsidRPr="003A56BD" w:rsidTr="00816619">
        <w:trPr>
          <w:trHeight w:val="600"/>
          <w:jc w:val="center"/>
        </w:trPr>
        <w:tc>
          <w:tcPr>
            <w:tcW w:w="9632"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ind w:firstLine="450"/>
              <w:jc w:val="center"/>
              <w:rPr>
                <w:sz w:val="28"/>
                <w:szCs w:val="28"/>
              </w:rPr>
            </w:pPr>
            <w:r w:rsidRPr="003A56BD">
              <w:rPr>
                <w:b/>
                <w:sz w:val="28"/>
                <w:szCs w:val="28"/>
              </w:rPr>
              <w:t>Оцінка вартості адміністративних процедур суб’єктів малого підприємництва щодо виконання регулювання та звітування</w:t>
            </w:r>
          </w:p>
        </w:tc>
      </w:tr>
      <w:tr w:rsidR="0042625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9</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 xml:space="preserve">Процедури отримання первинної інформації про вимоги регулювання </w:t>
            </w:r>
          </w:p>
          <w:p w:rsidR="00215370" w:rsidRPr="003A56BD" w:rsidRDefault="00215370" w:rsidP="0042625D">
            <w:pPr>
              <w:pBdr>
                <w:top w:val="nil"/>
                <w:left w:val="nil"/>
                <w:bottom w:val="nil"/>
                <w:right w:val="nil"/>
                <w:between w:val="nil"/>
              </w:pBdr>
              <w:rPr>
                <w:sz w:val="28"/>
                <w:szCs w:val="28"/>
              </w:rPr>
            </w:pPr>
            <w:r w:rsidRPr="003A56BD">
              <w:rPr>
                <w:sz w:val="28"/>
                <w:szCs w:val="28"/>
              </w:rPr>
              <w:t>(1 год)</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A76BD1" w:rsidP="0042625D">
            <w:pPr>
              <w:pBdr>
                <w:top w:val="nil"/>
                <w:left w:val="nil"/>
                <w:bottom w:val="nil"/>
                <w:right w:val="nil"/>
                <w:between w:val="nil"/>
              </w:pBdr>
              <w:jc w:val="center"/>
              <w:rPr>
                <w:sz w:val="28"/>
                <w:szCs w:val="28"/>
              </w:rPr>
            </w:pPr>
            <w:r w:rsidRPr="003A56BD">
              <w:rPr>
                <w:sz w:val="28"/>
                <w:szCs w:val="28"/>
              </w:rPr>
              <w:t>71,19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0B6AA9" w:rsidP="0042625D">
            <w:pPr>
              <w:pBdr>
                <w:top w:val="nil"/>
                <w:left w:val="nil"/>
                <w:bottom w:val="nil"/>
                <w:right w:val="nil"/>
                <w:between w:val="nil"/>
              </w:pBdr>
              <w:jc w:val="center"/>
              <w:rPr>
                <w:sz w:val="28"/>
                <w:szCs w:val="28"/>
              </w:rPr>
            </w:pPr>
            <w:r w:rsidRPr="000B6AA9">
              <w:rPr>
                <w:sz w:val="28"/>
                <w:szCs w:val="28"/>
              </w:rPr>
              <w:t>71,19</w:t>
            </w:r>
          </w:p>
        </w:tc>
      </w:tr>
      <w:tr w:rsidR="0042625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lastRenderedPageBreak/>
              <w:t>10</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Процедури організації виконання вимог регулювання</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r>
      <w:tr w:rsidR="0042625D" w:rsidRPr="003A56BD" w:rsidTr="00816619">
        <w:trPr>
          <w:trHeight w:val="3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11</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Процедури офіційного звітування</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r>
      <w:tr w:rsidR="0042625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12</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Процедури щодо забезпечення процесу перевірок</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0</w:t>
            </w:r>
          </w:p>
        </w:tc>
      </w:tr>
      <w:tr w:rsidR="0042625D" w:rsidRPr="003A56BD" w:rsidTr="00816619">
        <w:trPr>
          <w:trHeight w:val="9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13</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Інші процедури (реєстрація тварин), грн.</w:t>
            </w:r>
          </w:p>
          <w:p w:rsidR="0042625D" w:rsidRPr="003A56BD" w:rsidRDefault="0042625D" w:rsidP="0042625D">
            <w:pPr>
              <w:numPr>
                <w:ilvl w:val="0"/>
                <w:numId w:val="1"/>
              </w:numPr>
              <w:pBdr>
                <w:top w:val="nil"/>
                <w:left w:val="nil"/>
                <w:bottom w:val="nil"/>
                <w:right w:val="nil"/>
                <w:between w:val="nil"/>
              </w:pBdr>
              <w:rPr>
                <w:sz w:val="28"/>
                <w:szCs w:val="28"/>
              </w:rPr>
            </w:pPr>
            <w:r w:rsidRPr="003A56BD">
              <w:rPr>
                <w:sz w:val="28"/>
                <w:szCs w:val="28"/>
              </w:rPr>
              <w:t>внесенням інформації в електронну базу даних тварин</w:t>
            </w:r>
            <w:r w:rsidR="002941F9" w:rsidRPr="003A56BD">
              <w:rPr>
                <w:sz w:val="28"/>
                <w:szCs w:val="28"/>
              </w:rPr>
              <w:t xml:space="preserve"> </w:t>
            </w:r>
            <w:r w:rsidR="00DA22BF" w:rsidRPr="003A56BD">
              <w:rPr>
                <w:sz w:val="28"/>
                <w:szCs w:val="28"/>
              </w:rPr>
              <w:t>(</w:t>
            </w:r>
            <w:r w:rsidR="002941F9" w:rsidRPr="003A56BD">
              <w:rPr>
                <w:sz w:val="28"/>
                <w:szCs w:val="28"/>
              </w:rPr>
              <w:t>0,</w:t>
            </w:r>
            <w:r w:rsidR="00DA22BF" w:rsidRPr="003A56BD">
              <w:rPr>
                <w:sz w:val="28"/>
                <w:szCs w:val="28"/>
              </w:rPr>
              <w:t>5 год.)</w:t>
            </w:r>
            <w:r w:rsidRPr="003A56BD">
              <w:rPr>
                <w:sz w:val="28"/>
                <w:szCs w:val="28"/>
              </w:rPr>
              <w:t xml:space="preserve"> </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p>
          <w:p w:rsidR="0042625D" w:rsidRPr="003A56BD" w:rsidRDefault="00DA22BF" w:rsidP="0042625D">
            <w:pPr>
              <w:pBdr>
                <w:top w:val="nil"/>
                <w:left w:val="nil"/>
                <w:bottom w:val="nil"/>
                <w:right w:val="nil"/>
                <w:between w:val="nil"/>
              </w:pBdr>
              <w:jc w:val="center"/>
              <w:rPr>
                <w:sz w:val="28"/>
                <w:szCs w:val="28"/>
              </w:rPr>
            </w:pPr>
            <w:r w:rsidRPr="003A56BD">
              <w:rPr>
                <w:sz w:val="28"/>
                <w:szCs w:val="28"/>
              </w:rPr>
              <w:t>35,60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p>
          <w:p w:rsidR="0042625D" w:rsidRPr="003A56BD" w:rsidRDefault="000B6AA9" w:rsidP="000B6AA9">
            <w:pPr>
              <w:pBdr>
                <w:top w:val="nil"/>
                <w:left w:val="nil"/>
                <w:bottom w:val="nil"/>
                <w:right w:val="nil"/>
                <w:between w:val="nil"/>
              </w:pBdr>
              <w:jc w:val="center"/>
              <w:rPr>
                <w:sz w:val="28"/>
                <w:szCs w:val="28"/>
              </w:rPr>
            </w:pPr>
            <w:r w:rsidRPr="000B6AA9">
              <w:rPr>
                <w:sz w:val="28"/>
                <w:szCs w:val="28"/>
              </w:rPr>
              <w:t>35,60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p>
          <w:p w:rsidR="0042625D" w:rsidRPr="003A56BD" w:rsidRDefault="00DA22BF" w:rsidP="0042625D">
            <w:pPr>
              <w:pBdr>
                <w:top w:val="nil"/>
                <w:left w:val="nil"/>
                <w:bottom w:val="nil"/>
                <w:right w:val="nil"/>
                <w:between w:val="nil"/>
              </w:pBdr>
              <w:jc w:val="center"/>
              <w:rPr>
                <w:sz w:val="28"/>
                <w:szCs w:val="28"/>
              </w:rPr>
            </w:pPr>
            <w:r w:rsidRPr="003A56BD">
              <w:rPr>
                <w:sz w:val="28"/>
                <w:szCs w:val="28"/>
              </w:rPr>
              <w:t>178,00</w:t>
            </w:r>
          </w:p>
        </w:tc>
      </w:tr>
      <w:tr w:rsidR="0042625D" w:rsidRPr="003A56BD" w:rsidTr="00816619">
        <w:trPr>
          <w:trHeight w:val="6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14</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Разом, гривень</w:t>
            </w:r>
          </w:p>
          <w:p w:rsidR="0042625D" w:rsidRPr="003A56BD" w:rsidRDefault="0042625D" w:rsidP="0042625D">
            <w:pPr>
              <w:pBdr>
                <w:top w:val="nil"/>
                <w:left w:val="nil"/>
                <w:bottom w:val="nil"/>
                <w:right w:val="nil"/>
                <w:between w:val="nil"/>
              </w:pBdr>
              <w:rPr>
                <w:sz w:val="28"/>
                <w:szCs w:val="28"/>
              </w:rPr>
            </w:pPr>
            <w:r w:rsidRPr="003A56BD">
              <w:rPr>
                <w:i/>
                <w:sz w:val="28"/>
                <w:szCs w:val="28"/>
              </w:rPr>
              <w:t>Формула:(сума рядків 9 + 10 + 11 + 12 + 13)</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0B6AA9" w:rsidP="0042625D">
            <w:pPr>
              <w:pBdr>
                <w:top w:val="nil"/>
                <w:left w:val="nil"/>
                <w:bottom w:val="nil"/>
                <w:right w:val="nil"/>
                <w:between w:val="nil"/>
              </w:pBdr>
              <w:jc w:val="center"/>
              <w:rPr>
                <w:sz w:val="28"/>
                <w:szCs w:val="28"/>
              </w:rPr>
            </w:pPr>
            <w:r w:rsidRPr="000B6AA9">
              <w:rPr>
                <w:sz w:val="28"/>
                <w:szCs w:val="28"/>
              </w:rPr>
              <w:t>106,79</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0B6AA9" w:rsidP="000B6AA9">
            <w:pPr>
              <w:pBdr>
                <w:top w:val="nil"/>
                <w:left w:val="nil"/>
                <w:bottom w:val="nil"/>
                <w:right w:val="nil"/>
                <w:between w:val="nil"/>
              </w:pBdr>
              <w:jc w:val="center"/>
              <w:rPr>
                <w:sz w:val="28"/>
                <w:szCs w:val="28"/>
              </w:rPr>
            </w:pPr>
            <w:r>
              <w:rPr>
                <w:sz w:val="28"/>
                <w:szCs w:val="28"/>
                <w:lang w:val="ru-RU"/>
              </w:rPr>
              <w:t>35,6</w:t>
            </w:r>
            <w:r w:rsidR="0042625D" w:rsidRPr="003A56BD">
              <w:rPr>
                <w:sz w:val="28"/>
                <w:szCs w:val="28"/>
              </w:rPr>
              <w:t>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0B6AA9" w:rsidP="0042625D">
            <w:pPr>
              <w:pBdr>
                <w:top w:val="nil"/>
                <w:left w:val="nil"/>
                <w:bottom w:val="nil"/>
                <w:right w:val="nil"/>
                <w:between w:val="nil"/>
              </w:pBdr>
              <w:jc w:val="center"/>
              <w:rPr>
                <w:sz w:val="28"/>
                <w:szCs w:val="28"/>
              </w:rPr>
            </w:pPr>
            <w:r w:rsidRPr="000B6AA9">
              <w:rPr>
                <w:sz w:val="28"/>
                <w:szCs w:val="28"/>
              </w:rPr>
              <w:t>249,19</w:t>
            </w:r>
          </w:p>
        </w:tc>
      </w:tr>
      <w:tr w:rsidR="0042625D" w:rsidRPr="003A56BD" w:rsidTr="00816619">
        <w:trPr>
          <w:trHeight w:val="9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15</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Кількість суб’єктів малого підприємництва, що повинні виконати вимоги регулювання, одиниць</w:t>
            </w:r>
          </w:p>
        </w:tc>
        <w:tc>
          <w:tcPr>
            <w:tcW w:w="4216"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625D" w:rsidRPr="003A56BD" w:rsidRDefault="00A76BD1" w:rsidP="0042625D">
            <w:pPr>
              <w:pBdr>
                <w:top w:val="nil"/>
                <w:left w:val="nil"/>
                <w:bottom w:val="nil"/>
                <w:right w:val="nil"/>
                <w:between w:val="nil"/>
              </w:pBdr>
              <w:jc w:val="center"/>
              <w:rPr>
                <w:sz w:val="28"/>
                <w:szCs w:val="28"/>
              </w:rPr>
            </w:pPr>
            <w:r w:rsidRPr="003A56BD">
              <w:rPr>
                <w:sz w:val="28"/>
                <w:szCs w:val="28"/>
              </w:rPr>
              <w:t>2</w:t>
            </w:r>
          </w:p>
        </w:tc>
      </w:tr>
      <w:tr w:rsidR="0042625D" w:rsidRPr="003A56BD" w:rsidTr="00816619">
        <w:trPr>
          <w:trHeight w:val="300"/>
          <w:jc w:val="center"/>
        </w:trPr>
        <w:tc>
          <w:tcPr>
            <w:tcW w:w="8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r w:rsidRPr="003A56BD">
              <w:rPr>
                <w:sz w:val="28"/>
                <w:szCs w:val="28"/>
              </w:rPr>
              <w:t>16</w:t>
            </w:r>
          </w:p>
        </w:tc>
        <w:tc>
          <w:tcPr>
            <w:tcW w:w="45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rPr>
                <w:sz w:val="28"/>
                <w:szCs w:val="28"/>
              </w:rPr>
            </w:pPr>
            <w:r w:rsidRPr="003A56BD">
              <w:rPr>
                <w:sz w:val="28"/>
                <w:szCs w:val="28"/>
              </w:rPr>
              <w:t>Сумарно, гривень</w:t>
            </w:r>
          </w:p>
        </w:tc>
        <w:tc>
          <w:tcPr>
            <w:tcW w:w="18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0B6AA9" w:rsidP="0042625D">
            <w:pPr>
              <w:pBdr>
                <w:top w:val="nil"/>
                <w:left w:val="nil"/>
                <w:bottom w:val="nil"/>
                <w:right w:val="nil"/>
                <w:between w:val="nil"/>
              </w:pBdr>
              <w:jc w:val="center"/>
              <w:rPr>
                <w:sz w:val="28"/>
                <w:szCs w:val="28"/>
              </w:rPr>
            </w:pPr>
            <w:r w:rsidRPr="000B6AA9">
              <w:rPr>
                <w:sz w:val="28"/>
                <w:szCs w:val="28"/>
              </w:rPr>
              <w:t>213,58</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42625D" w:rsidP="0042625D">
            <w:pPr>
              <w:pBdr>
                <w:top w:val="nil"/>
                <w:left w:val="nil"/>
                <w:bottom w:val="nil"/>
                <w:right w:val="nil"/>
                <w:between w:val="nil"/>
              </w:pBdr>
              <w:jc w:val="center"/>
              <w:rPr>
                <w:sz w:val="28"/>
                <w:szCs w:val="28"/>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25D" w:rsidRPr="003A56BD" w:rsidRDefault="000B6AA9" w:rsidP="000B6AA9">
            <w:pPr>
              <w:pBdr>
                <w:top w:val="nil"/>
                <w:left w:val="nil"/>
                <w:bottom w:val="nil"/>
                <w:right w:val="nil"/>
                <w:between w:val="nil"/>
              </w:pBdr>
              <w:jc w:val="center"/>
              <w:rPr>
                <w:sz w:val="28"/>
                <w:szCs w:val="28"/>
              </w:rPr>
            </w:pPr>
            <w:r w:rsidRPr="000B6AA9">
              <w:rPr>
                <w:sz w:val="28"/>
                <w:szCs w:val="28"/>
              </w:rPr>
              <w:t>498,38</w:t>
            </w:r>
          </w:p>
        </w:tc>
      </w:tr>
    </w:tbl>
    <w:p w:rsidR="00D6692D" w:rsidRPr="003A56BD" w:rsidRDefault="00D6692D">
      <w:pPr>
        <w:pBdr>
          <w:top w:val="nil"/>
          <w:left w:val="nil"/>
          <w:bottom w:val="nil"/>
          <w:right w:val="nil"/>
          <w:between w:val="nil"/>
        </w:pBdr>
        <w:shd w:val="clear" w:color="auto" w:fill="FFFFFF"/>
        <w:ind w:left="450" w:right="450"/>
        <w:jc w:val="center"/>
        <w:rPr>
          <w:sz w:val="28"/>
          <w:szCs w:val="28"/>
          <w:highlight w:val="yellow"/>
        </w:rPr>
      </w:pPr>
      <w:bookmarkStart w:id="8" w:name="bookmark=id.tyjcwt" w:colFirst="0" w:colLast="0"/>
      <w:bookmarkEnd w:id="8"/>
    </w:p>
    <w:p w:rsidR="00B638E6" w:rsidRPr="003A56BD" w:rsidRDefault="006575C0">
      <w:pPr>
        <w:pBdr>
          <w:top w:val="nil"/>
          <w:left w:val="nil"/>
          <w:bottom w:val="nil"/>
          <w:right w:val="nil"/>
          <w:between w:val="nil"/>
        </w:pBdr>
        <w:shd w:val="clear" w:color="auto" w:fill="FFFFFF"/>
        <w:ind w:firstLine="851"/>
        <w:jc w:val="both"/>
        <w:rPr>
          <w:sz w:val="28"/>
          <w:szCs w:val="28"/>
        </w:rPr>
      </w:pPr>
      <w:r w:rsidRPr="003A56BD">
        <w:rPr>
          <w:sz w:val="28"/>
          <w:szCs w:val="28"/>
        </w:rPr>
        <w:t xml:space="preserve">* Розраховано за статистичними даними </w:t>
      </w:r>
      <w:r w:rsidR="00B638E6" w:rsidRPr="003A56BD">
        <w:rPr>
          <w:sz w:val="28"/>
          <w:szCs w:val="28"/>
        </w:rPr>
        <w:t xml:space="preserve">Пенсійного фонду України відповідно показника </w:t>
      </w:r>
      <w:r w:rsidR="00A76BD1" w:rsidRPr="003A56BD">
        <w:rPr>
          <w:sz w:val="28"/>
          <w:szCs w:val="28"/>
        </w:rPr>
        <w:t xml:space="preserve">річної </w:t>
      </w:r>
      <w:r w:rsidR="00B638E6" w:rsidRPr="003A56BD">
        <w:rPr>
          <w:sz w:val="28"/>
          <w:szCs w:val="28"/>
        </w:rPr>
        <w:t>середньої заробітної плати (доходу) в Україні, з якої сплачено страхові внески станом на 24.11.2023 року</w:t>
      </w:r>
      <w:r w:rsidR="00A76BD1" w:rsidRPr="003A56BD">
        <w:rPr>
          <w:sz w:val="28"/>
          <w:szCs w:val="28"/>
        </w:rPr>
        <w:t>,</w:t>
      </w:r>
      <w:r w:rsidR="00B638E6" w:rsidRPr="003A56BD">
        <w:rPr>
          <w:sz w:val="28"/>
          <w:szCs w:val="28"/>
        </w:rPr>
        <w:t xml:space="preserve"> </w:t>
      </w:r>
      <w:r w:rsidR="00A76BD1" w:rsidRPr="003A56BD">
        <w:rPr>
          <w:sz w:val="28"/>
          <w:szCs w:val="28"/>
        </w:rPr>
        <w:t>що</w:t>
      </w:r>
      <w:r w:rsidR="00B638E6" w:rsidRPr="003A56BD">
        <w:rPr>
          <w:sz w:val="28"/>
          <w:szCs w:val="28"/>
        </w:rPr>
        <w:t xml:space="preserve"> становить </w:t>
      </w:r>
      <w:r w:rsidR="00A76BD1" w:rsidRPr="003A56BD">
        <w:rPr>
          <w:sz w:val="28"/>
          <w:szCs w:val="28"/>
        </w:rPr>
        <w:t>12 103,04</w:t>
      </w:r>
      <w:r w:rsidR="00B638E6" w:rsidRPr="003A56BD">
        <w:rPr>
          <w:sz w:val="28"/>
          <w:szCs w:val="28"/>
        </w:rPr>
        <w:t xml:space="preserve"> грн. (</w:t>
      </w:r>
      <w:r w:rsidR="00A76BD1" w:rsidRPr="003A56BD">
        <w:rPr>
          <w:sz w:val="28"/>
          <w:szCs w:val="28"/>
        </w:rPr>
        <w:t>71,19</w:t>
      </w:r>
      <w:r w:rsidR="00B638E6" w:rsidRPr="003A56BD">
        <w:rPr>
          <w:sz w:val="28"/>
          <w:szCs w:val="28"/>
        </w:rPr>
        <w:t xml:space="preserve"> грн./год.)</w:t>
      </w:r>
    </w:p>
    <w:p w:rsidR="00AB23E0" w:rsidRDefault="00AB23E0">
      <w:pPr>
        <w:pBdr>
          <w:top w:val="nil"/>
          <w:left w:val="nil"/>
          <w:bottom w:val="nil"/>
          <w:right w:val="nil"/>
          <w:between w:val="nil"/>
        </w:pBdr>
        <w:shd w:val="clear" w:color="auto" w:fill="FFFFFF"/>
        <w:ind w:firstLine="851"/>
        <w:jc w:val="both"/>
        <w:rPr>
          <w:sz w:val="28"/>
          <w:szCs w:val="28"/>
        </w:rPr>
      </w:pPr>
    </w:p>
    <w:p w:rsidR="00211525" w:rsidRPr="003A56BD" w:rsidRDefault="00211525">
      <w:pPr>
        <w:pBdr>
          <w:top w:val="nil"/>
          <w:left w:val="nil"/>
          <w:bottom w:val="nil"/>
          <w:right w:val="nil"/>
          <w:between w:val="nil"/>
        </w:pBdr>
        <w:shd w:val="clear" w:color="auto" w:fill="FFFFFF"/>
        <w:ind w:firstLine="851"/>
        <w:jc w:val="both"/>
        <w:rPr>
          <w:sz w:val="28"/>
          <w:szCs w:val="28"/>
        </w:rPr>
      </w:pPr>
    </w:p>
    <w:p w:rsidR="00D6692D" w:rsidRDefault="006575C0">
      <w:pPr>
        <w:pBdr>
          <w:top w:val="nil"/>
          <w:left w:val="nil"/>
          <w:bottom w:val="nil"/>
          <w:right w:val="nil"/>
          <w:between w:val="nil"/>
        </w:pBdr>
        <w:shd w:val="clear" w:color="auto" w:fill="FFFFFF"/>
        <w:ind w:left="450" w:right="450"/>
        <w:jc w:val="center"/>
        <w:rPr>
          <w:b/>
          <w:sz w:val="28"/>
          <w:szCs w:val="28"/>
        </w:rPr>
      </w:pPr>
      <w:r w:rsidRPr="003A56BD">
        <w:rPr>
          <w:b/>
          <w:sz w:val="28"/>
          <w:szCs w:val="28"/>
        </w:rPr>
        <w:t>Бюджетні витрати на адміністрування регулювання суб’єктів малого підприємництва</w:t>
      </w:r>
    </w:p>
    <w:p w:rsidR="005324E8" w:rsidRPr="003A56BD" w:rsidRDefault="005324E8">
      <w:pPr>
        <w:pBdr>
          <w:top w:val="nil"/>
          <w:left w:val="nil"/>
          <w:bottom w:val="nil"/>
          <w:right w:val="nil"/>
          <w:between w:val="nil"/>
        </w:pBdr>
        <w:shd w:val="clear" w:color="auto" w:fill="FFFFFF"/>
        <w:ind w:left="450" w:right="450"/>
        <w:jc w:val="center"/>
        <w:rPr>
          <w:b/>
          <w:sz w:val="28"/>
          <w:szCs w:val="28"/>
        </w:rPr>
      </w:pPr>
    </w:p>
    <w:p w:rsidR="00D6692D" w:rsidRPr="003A56BD" w:rsidRDefault="006575C0">
      <w:pPr>
        <w:pBdr>
          <w:top w:val="nil"/>
          <w:left w:val="nil"/>
          <w:bottom w:val="nil"/>
          <w:right w:val="nil"/>
          <w:between w:val="nil"/>
        </w:pBdr>
        <w:shd w:val="clear" w:color="auto" w:fill="FFFFFF"/>
        <w:ind w:firstLine="450"/>
        <w:jc w:val="both"/>
        <w:rPr>
          <w:color w:val="FF0000"/>
          <w:sz w:val="28"/>
          <w:szCs w:val="28"/>
        </w:rPr>
      </w:pPr>
      <w:bookmarkStart w:id="9" w:name="bookmark=id.3dy6vkm" w:colFirst="0" w:colLast="0"/>
      <w:bookmarkEnd w:id="9"/>
      <w:r w:rsidRPr="003A56BD">
        <w:rPr>
          <w:sz w:val="28"/>
          <w:szCs w:val="28"/>
        </w:rPr>
        <w:t xml:space="preserve">Розрахунок бюджетних витрат на адміністрування регулювання здійснюється окремо для кожного відповідного органу місцевого самоврядування, що залучений до процесу регулювання. Орган, уповноважений здійснювати реєстрацію </w:t>
      </w:r>
      <w:r w:rsidR="007076D9" w:rsidRPr="003A56BD">
        <w:rPr>
          <w:sz w:val="28"/>
          <w:szCs w:val="28"/>
        </w:rPr>
        <w:t>визначається відповідним органом місцевого самоврядування.</w:t>
      </w:r>
    </w:p>
    <w:p w:rsidR="00D6692D" w:rsidRPr="003A56BD" w:rsidRDefault="00D6692D">
      <w:pPr>
        <w:pBdr>
          <w:top w:val="nil"/>
          <w:left w:val="nil"/>
          <w:bottom w:val="nil"/>
          <w:right w:val="nil"/>
          <w:between w:val="nil"/>
        </w:pBdr>
        <w:shd w:val="clear" w:color="auto" w:fill="FFFFFF"/>
        <w:ind w:left="450" w:right="450"/>
        <w:jc w:val="center"/>
        <w:rPr>
          <w:sz w:val="28"/>
          <w:szCs w:val="28"/>
        </w:rPr>
      </w:pPr>
      <w:bookmarkStart w:id="10" w:name="bookmark=id.1t3h5sf" w:colFirst="0" w:colLast="0"/>
      <w:bookmarkEnd w:id="10"/>
    </w:p>
    <w:tbl>
      <w:tblPr>
        <w:tblStyle w:val="af3"/>
        <w:tblW w:w="964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340"/>
        <w:gridCol w:w="1461"/>
        <w:gridCol w:w="1462"/>
        <w:gridCol w:w="1395"/>
        <w:gridCol w:w="1529"/>
        <w:gridCol w:w="1462"/>
      </w:tblGrid>
      <w:tr w:rsidR="00D6692D" w:rsidRPr="003A56BD" w:rsidTr="005324E8">
        <w:trPr>
          <w:trHeight w:val="42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5324E8" w:rsidRDefault="006575C0">
            <w:pPr>
              <w:pBdr>
                <w:top w:val="nil"/>
                <w:left w:val="nil"/>
                <w:bottom w:val="nil"/>
                <w:right w:val="nil"/>
                <w:between w:val="nil"/>
              </w:pBdr>
              <w:jc w:val="center"/>
              <w:rPr>
                <w:sz w:val="28"/>
                <w:szCs w:val="28"/>
              </w:rPr>
            </w:pPr>
            <w:r w:rsidRPr="005324E8">
              <w:rPr>
                <w:sz w:val="28"/>
                <w:szCs w:val="28"/>
              </w:rPr>
              <w:lastRenderedPageBreak/>
              <w:t>Процедура регулювання суб’єктів малого підприємництва (розрахунок на одного типового суб’єкта господарювання малого підприємництва - за потреби окремо для суб’єктів малого та мікро-підприємств)</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5324E8" w:rsidRDefault="006575C0">
            <w:pPr>
              <w:pBdr>
                <w:top w:val="nil"/>
                <w:left w:val="nil"/>
                <w:bottom w:val="nil"/>
                <w:right w:val="nil"/>
                <w:between w:val="nil"/>
              </w:pBdr>
              <w:jc w:val="center"/>
              <w:rPr>
                <w:sz w:val="28"/>
                <w:szCs w:val="28"/>
              </w:rPr>
            </w:pPr>
            <w:r w:rsidRPr="005324E8">
              <w:rPr>
                <w:sz w:val="28"/>
                <w:szCs w:val="28"/>
              </w:rPr>
              <w:t>Планові витрати часу на процедуру</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5324E8" w:rsidRDefault="006575C0">
            <w:pPr>
              <w:pBdr>
                <w:top w:val="nil"/>
                <w:left w:val="nil"/>
                <w:bottom w:val="nil"/>
                <w:right w:val="nil"/>
                <w:between w:val="nil"/>
              </w:pBdr>
              <w:jc w:val="center"/>
              <w:rPr>
                <w:sz w:val="28"/>
                <w:szCs w:val="28"/>
              </w:rPr>
            </w:pPr>
            <w:r w:rsidRPr="005324E8">
              <w:rPr>
                <w:sz w:val="28"/>
                <w:szCs w:val="28"/>
              </w:rPr>
              <w:t>Вартість часу співробітника органу державної влади відповідної категорії (заробітна плата) *</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5324E8" w:rsidRDefault="006575C0">
            <w:pPr>
              <w:pBdr>
                <w:top w:val="nil"/>
                <w:left w:val="nil"/>
                <w:bottom w:val="nil"/>
                <w:right w:val="nil"/>
                <w:between w:val="nil"/>
              </w:pBdr>
              <w:jc w:val="center"/>
              <w:rPr>
                <w:sz w:val="28"/>
                <w:szCs w:val="28"/>
              </w:rPr>
            </w:pPr>
            <w:r w:rsidRPr="005324E8">
              <w:rPr>
                <w:sz w:val="28"/>
                <w:szCs w:val="28"/>
              </w:rPr>
              <w:t>Оцінка кількості процедур за рік, що припадають на одного суб’єкта</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C11A3" w:rsidRPr="005324E8" w:rsidRDefault="006575C0">
            <w:pPr>
              <w:pBdr>
                <w:top w:val="nil"/>
                <w:left w:val="nil"/>
                <w:bottom w:val="nil"/>
                <w:right w:val="nil"/>
                <w:between w:val="nil"/>
              </w:pBdr>
              <w:jc w:val="center"/>
              <w:rPr>
                <w:sz w:val="28"/>
                <w:szCs w:val="28"/>
              </w:rPr>
            </w:pPr>
            <w:r w:rsidRPr="005324E8">
              <w:rPr>
                <w:sz w:val="28"/>
                <w:szCs w:val="28"/>
              </w:rPr>
              <w:t xml:space="preserve">Оцінка кількості  </w:t>
            </w:r>
          </w:p>
          <w:p w:rsidR="00D6692D" w:rsidRPr="005324E8" w:rsidRDefault="006575C0">
            <w:pPr>
              <w:pBdr>
                <w:top w:val="nil"/>
                <w:left w:val="nil"/>
                <w:bottom w:val="nil"/>
                <w:right w:val="nil"/>
                <w:between w:val="nil"/>
              </w:pBdr>
              <w:jc w:val="center"/>
              <w:rPr>
                <w:sz w:val="28"/>
                <w:szCs w:val="28"/>
              </w:rPr>
            </w:pPr>
            <w:r w:rsidRPr="005324E8">
              <w:rPr>
                <w:sz w:val="28"/>
                <w:szCs w:val="28"/>
              </w:rPr>
              <w:t>суб’єктів, що підпадають під дію процедури регулювання</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324E8" w:rsidRDefault="006575C0">
            <w:pPr>
              <w:pBdr>
                <w:top w:val="nil"/>
                <w:left w:val="nil"/>
                <w:bottom w:val="nil"/>
                <w:right w:val="nil"/>
                <w:between w:val="nil"/>
              </w:pBdr>
              <w:jc w:val="center"/>
              <w:rPr>
                <w:sz w:val="28"/>
                <w:szCs w:val="28"/>
              </w:rPr>
            </w:pPr>
            <w:r w:rsidRPr="005324E8">
              <w:rPr>
                <w:sz w:val="28"/>
                <w:szCs w:val="28"/>
              </w:rPr>
              <w:t xml:space="preserve">Витрати на адміністрування регулювання* </w:t>
            </w:r>
          </w:p>
          <w:p w:rsidR="00D6692D" w:rsidRPr="005324E8" w:rsidRDefault="006575C0">
            <w:pPr>
              <w:pBdr>
                <w:top w:val="nil"/>
                <w:left w:val="nil"/>
                <w:bottom w:val="nil"/>
                <w:right w:val="nil"/>
                <w:between w:val="nil"/>
              </w:pBdr>
              <w:jc w:val="center"/>
              <w:rPr>
                <w:sz w:val="28"/>
                <w:szCs w:val="28"/>
              </w:rPr>
            </w:pPr>
            <w:r w:rsidRPr="005324E8">
              <w:rPr>
                <w:sz w:val="28"/>
                <w:szCs w:val="28"/>
              </w:rPr>
              <w:t>(за рік), гривень</w:t>
            </w:r>
          </w:p>
        </w:tc>
      </w:tr>
      <w:tr w:rsidR="00D6692D" w:rsidRPr="003A56BD" w:rsidTr="005324E8">
        <w:trPr>
          <w:trHeight w:val="9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1. Облік СПД, що перебуває у сфері регулювання</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rPr>
                <w:sz w:val="28"/>
                <w:szCs w:val="28"/>
              </w:rPr>
            </w:pPr>
            <w:r w:rsidRPr="003A56BD">
              <w:rPr>
                <w:sz w:val="28"/>
                <w:szCs w:val="28"/>
              </w:rPr>
              <w:t>0.5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8E65A4">
            <w:pPr>
              <w:pBdr>
                <w:top w:val="nil"/>
                <w:left w:val="nil"/>
                <w:bottom w:val="nil"/>
                <w:right w:val="nil"/>
                <w:between w:val="nil"/>
              </w:pBdr>
              <w:jc w:val="center"/>
              <w:rPr>
                <w:sz w:val="28"/>
                <w:szCs w:val="28"/>
              </w:rPr>
            </w:pPr>
            <w:r w:rsidRPr="003A56BD">
              <w:rPr>
                <w:sz w:val="28"/>
                <w:szCs w:val="28"/>
              </w:rP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35,60</w:t>
            </w:r>
          </w:p>
        </w:tc>
      </w:tr>
      <w:tr w:rsidR="008E65A4" w:rsidRPr="003A56BD" w:rsidTr="005324E8">
        <w:trPr>
          <w:trHeight w:val="21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65A4" w:rsidRPr="003A56BD" w:rsidRDefault="008E65A4" w:rsidP="008E65A4">
            <w:pPr>
              <w:pBdr>
                <w:top w:val="nil"/>
                <w:left w:val="nil"/>
                <w:bottom w:val="nil"/>
                <w:right w:val="nil"/>
                <w:between w:val="nil"/>
              </w:pBdr>
              <w:rPr>
                <w:sz w:val="28"/>
                <w:szCs w:val="28"/>
              </w:rPr>
            </w:pPr>
            <w:r w:rsidRPr="003A56BD">
              <w:rPr>
                <w:sz w:val="28"/>
                <w:szCs w:val="28"/>
              </w:rPr>
              <w:t>2. Поточний контроль за суб’єктом господарювання, що перебуває у сфері регулювання, у тому числі:</w:t>
            </w:r>
          </w:p>
          <w:p w:rsidR="008E65A4" w:rsidRPr="003A56BD" w:rsidRDefault="008E65A4" w:rsidP="008E65A4">
            <w:pPr>
              <w:pBdr>
                <w:top w:val="nil"/>
                <w:left w:val="nil"/>
                <w:bottom w:val="nil"/>
                <w:right w:val="nil"/>
                <w:between w:val="nil"/>
              </w:pBdr>
              <w:rPr>
                <w:sz w:val="28"/>
                <w:szCs w:val="28"/>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2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142,38</w:t>
            </w:r>
          </w:p>
        </w:tc>
      </w:tr>
      <w:tr w:rsidR="008E65A4" w:rsidRPr="003A56BD" w:rsidTr="005324E8">
        <w:trPr>
          <w:trHeight w:val="3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65A4" w:rsidRPr="003A56BD" w:rsidRDefault="008E65A4" w:rsidP="008E65A4">
            <w:pPr>
              <w:pBdr>
                <w:top w:val="nil"/>
                <w:left w:val="nil"/>
                <w:bottom w:val="nil"/>
                <w:right w:val="nil"/>
                <w:between w:val="nil"/>
              </w:pBdr>
              <w:rPr>
                <w:sz w:val="28"/>
                <w:szCs w:val="28"/>
              </w:rPr>
            </w:pPr>
            <w:r w:rsidRPr="003A56BD">
              <w:rPr>
                <w:sz w:val="28"/>
                <w:szCs w:val="28"/>
              </w:rPr>
              <w:t>Камеральні</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0</w:t>
            </w:r>
          </w:p>
        </w:tc>
      </w:tr>
      <w:tr w:rsidR="002941F9" w:rsidRPr="003A56BD" w:rsidTr="005324E8">
        <w:trPr>
          <w:trHeight w:val="6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941F9" w:rsidRPr="003A56BD" w:rsidRDefault="002941F9" w:rsidP="002941F9">
            <w:pPr>
              <w:pBdr>
                <w:top w:val="nil"/>
                <w:left w:val="nil"/>
                <w:bottom w:val="nil"/>
                <w:right w:val="nil"/>
                <w:between w:val="nil"/>
              </w:pBdr>
              <w:rPr>
                <w:sz w:val="28"/>
                <w:szCs w:val="28"/>
              </w:rPr>
            </w:pPr>
            <w:r w:rsidRPr="003A56BD">
              <w:rPr>
                <w:sz w:val="28"/>
                <w:szCs w:val="28"/>
              </w:rPr>
              <w:t>Виїзні</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41F9" w:rsidRPr="003A56BD" w:rsidRDefault="002941F9" w:rsidP="002941F9">
            <w:pPr>
              <w:pBdr>
                <w:top w:val="nil"/>
                <w:left w:val="nil"/>
                <w:bottom w:val="nil"/>
                <w:right w:val="nil"/>
                <w:between w:val="nil"/>
              </w:pBdr>
              <w:jc w:val="center"/>
              <w:rPr>
                <w:sz w:val="28"/>
                <w:szCs w:val="28"/>
              </w:rPr>
            </w:pPr>
            <w:r w:rsidRPr="003A56BD">
              <w:rPr>
                <w:sz w:val="28"/>
                <w:szCs w:val="28"/>
              </w:rPr>
              <w:t>2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41F9" w:rsidRPr="003A56BD" w:rsidRDefault="002941F9" w:rsidP="002941F9">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41F9" w:rsidRPr="003A56BD" w:rsidRDefault="002941F9" w:rsidP="002941F9">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41F9" w:rsidRPr="003A56BD" w:rsidRDefault="002941F9" w:rsidP="002941F9">
            <w:pPr>
              <w:pBdr>
                <w:top w:val="nil"/>
                <w:left w:val="nil"/>
                <w:bottom w:val="nil"/>
                <w:right w:val="nil"/>
                <w:between w:val="nil"/>
              </w:pBdr>
              <w:jc w:val="center"/>
              <w:rPr>
                <w:sz w:val="28"/>
                <w:szCs w:val="28"/>
              </w:rPr>
            </w:pPr>
            <w:r w:rsidRPr="003A56BD">
              <w:rPr>
                <w:sz w:val="28"/>
                <w:szCs w:val="28"/>
              </w:rP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941F9" w:rsidRPr="003A56BD" w:rsidRDefault="002941F9" w:rsidP="002941F9">
            <w:pPr>
              <w:pBdr>
                <w:top w:val="nil"/>
                <w:left w:val="nil"/>
                <w:bottom w:val="nil"/>
                <w:right w:val="nil"/>
                <w:between w:val="nil"/>
              </w:pBdr>
              <w:jc w:val="center"/>
              <w:rPr>
                <w:sz w:val="28"/>
                <w:szCs w:val="28"/>
              </w:rPr>
            </w:pPr>
            <w:r w:rsidRPr="003A56BD">
              <w:rPr>
                <w:sz w:val="28"/>
                <w:szCs w:val="28"/>
              </w:rPr>
              <w:t>142,38</w:t>
            </w:r>
          </w:p>
        </w:tc>
      </w:tr>
      <w:tr w:rsidR="00D6692D" w:rsidRPr="003A56BD" w:rsidTr="005324E8">
        <w:trPr>
          <w:trHeight w:val="18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3. Підготовка, затвердження та опрацювання одного окремого акта про порушення вимог регулювання</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2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3</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142,38</w:t>
            </w:r>
          </w:p>
        </w:tc>
      </w:tr>
      <w:tr w:rsidR="008E65A4" w:rsidRPr="003A56BD" w:rsidTr="005324E8">
        <w:trPr>
          <w:trHeight w:val="12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65A4" w:rsidRPr="003A56BD" w:rsidRDefault="008E65A4" w:rsidP="008E65A4">
            <w:pPr>
              <w:pBdr>
                <w:top w:val="nil"/>
                <w:left w:val="nil"/>
                <w:bottom w:val="nil"/>
                <w:right w:val="nil"/>
                <w:between w:val="nil"/>
              </w:pBdr>
              <w:rPr>
                <w:sz w:val="28"/>
                <w:szCs w:val="28"/>
              </w:rPr>
            </w:pPr>
            <w:r w:rsidRPr="003A56BD">
              <w:rPr>
                <w:sz w:val="28"/>
                <w:szCs w:val="28"/>
              </w:rPr>
              <w:t xml:space="preserve">4. Реалізація одного окремого рішення щодо </w:t>
            </w:r>
            <w:r w:rsidRPr="003A56BD">
              <w:rPr>
                <w:sz w:val="28"/>
                <w:szCs w:val="28"/>
              </w:rPr>
              <w:lastRenderedPageBreak/>
              <w:t>порушення вимог регулювання</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rPr>
                <w:sz w:val="28"/>
                <w:szCs w:val="28"/>
              </w:rPr>
            </w:pPr>
            <w:r w:rsidRPr="003A56BD">
              <w:rPr>
                <w:sz w:val="28"/>
                <w:szCs w:val="28"/>
              </w:rPr>
              <w:lastRenderedPageBreak/>
              <w:t>0.5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2</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35,60</w:t>
            </w:r>
          </w:p>
        </w:tc>
      </w:tr>
      <w:tr w:rsidR="008E65A4" w:rsidRPr="003A56BD" w:rsidTr="005324E8">
        <w:trPr>
          <w:trHeight w:val="12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E65A4" w:rsidRPr="003A56BD" w:rsidRDefault="008E65A4" w:rsidP="008E65A4">
            <w:pPr>
              <w:pBdr>
                <w:top w:val="nil"/>
                <w:left w:val="nil"/>
                <w:bottom w:val="nil"/>
                <w:right w:val="nil"/>
                <w:between w:val="nil"/>
              </w:pBdr>
              <w:rPr>
                <w:sz w:val="28"/>
                <w:szCs w:val="28"/>
              </w:rPr>
            </w:pPr>
            <w:r w:rsidRPr="003A56BD">
              <w:rPr>
                <w:sz w:val="28"/>
                <w:szCs w:val="28"/>
              </w:rPr>
              <w:t>5. Оскарження одного окремого рішення суб’єктами господарювання</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rPr>
                <w:sz w:val="28"/>
                <w:szCs w:val="28"/>
              </w:rPr>
            </w:pPr>
            <w:r w:rsidRPr="003A56BD">
              <w:rPr>
                <w:sz w:val="28"/>
                <w:szCs w:val="28"/>
              </w:rPr>
              <w:t>0.5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2941F9" w:rsidP="008E65A4">
            <w:pPr>
              <w:pBdr>
                <w:top w:val="nil"/>
                <w:left w:val="nil"/>
                <w:bottom w:val="nil"/>
                <w:right w:val="nil"/>
                <w:between w:val="nil"/>
              </w:pBdr>
              <w:jc w:val="center"/>
              <w:rPr>
                <w:sz w:val="28"/>
                <w:szCs w:val="28"/>
              </w:rPr>
            </w:pPr>
            <w:r w:rsidRPr="003A56BD">
              <w:rPr>
                <w:sz w:val="28"/>
                <w:szCs w:val="28"/>
              </w:rPr>
              <w:t>1</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E65A4" w:rsidRPr="003A56BD" w:rsidRDefault="008E65A4" w:rsidP="008E65A4">
            <w:pPr>
              <w:pBdr>
                <w:top w:val="nil"/>
                <w:left w:val="nil"/>
                <w:bottom w:val="nil"/>
                <w:right w:val="nil"/>
                <w:between w:val="nil"/>
              </w:pBdr>
              <w:jc w:val="center"/>
              <w:rPr>
                <w:sz w:val="28"/>
                <w:szCs w:val="28"/>
              </w:rPr>
            </w:pPr>
            <w:r w:rsidRPr="003A56BD">
              <w:rPr>
                <w:sz w:val="28"/>
                <w:szCs w:val="28"/>
              </w:rPr>
              <w:t>35,60</w:t>
            </w:r>
          </w:p>
        </w:tc>
      </w:tr>
      <w:tr w:rsidR="00D6692D" w:rsidRPr="003A56BD" w:rsidTr="005324E8">
        <w:trPr>
          <w:trHeight w:val="12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6. Підготовка звітності за результатами регулювання</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8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569,52</w:t>
            </w:r>
          </w:p>
        </w:tc>
      </w:tr>
      <w:tr w:rsidR="00D6692D" w:rsidRPr="003A56BD" w:rsidTr="005324E8">
        <w:trPr>
          <w:trHeight w:val="21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7. Інші адміністративні процедури (</w:t>
            </w:r>
            <w:r w:rsidRPr="003A56BD">
              <w:rPr>
                <w:i/>
                <w:sz w:val="28"/>
                <w:szCs w:val="28"/>
              </w:rPr>
              <w:t>інформування населення через ЗМИ, мережу інтернет тощо)</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3 год.</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71,19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4</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A76BD1">
            <w:pPr>
              <w:pBdr>
                <w:top w:val="nil"/>
                <w:left w:val="nil"/>
                <w:bottom w:val="nil"/>
                <w:right w:val="nil"/>
                <w:between w:val="nil"/>
              </w:pBdr>
              <w:jc w:val="center"/>
              <w:rPr>
                <w:sz w:val="28"/>
                <w:szCs w:val="28"/>
              </w:rPr>
            </w:pPr>
            <w:r w:rsidRPr="003A56BD">
              <w:rPr>
                <w:sz w:val="28"/>
                <w:szCs w:val="28"/>
              </w:rPr>
              <w:t>213,57</w:t>
            </w:r>
          </w:p>
        </w:tc>
      </w:tr>
      <w:tr w:rsidR="00D6692D" w:rsidRPr="003A56BD" w:rsidTr="005324E8">
        <w:trPr>
          <w:trHeight w:val="3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Разом за рік</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47E21">
            <w:pPr>
              <w:pBdr>
                <w:top w:val="nil"/>
                <w:left w:val="nil"/>
                <w:bottom w:val="nil"/>
                <w:right w:val="nil"/>
                <w:between w:val="nil"/>
              </w:pBdr>
              <w:jc w:val="center"/>
              <w:rPr>
                <w:sz w:val="28"/>
                <w:szCs w:val="28"/>
              </w:rPr>
            </w:pPr>
            <w:r w:rsidRPr="003A56BD">
              <w:rPr>
                <w:sz w:val="28"/>
                <w:szCs w:val="28"/>
              </w:rPr>
              <w:t>1317,03</w:t>
            </w:r>
          </w:p>
        </w:tc>
      </w:tr>
      <w:tr w:rsidR="00D6692D" w:rsidRPr="003A56BD" w:rsidTr="005324E8">
        <w:trPr>
          <w:trHeight w:val="600"/>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Сумарно за п’ять років</w:t>
            </w:r>
          </w:p>
        </w:tc>
        <w:tc>
          <w:tcPr>
            <w:tcW w:w="14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5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575C0">
            <w:pPr>
              <w:pBdr>
                <w:top w:val="nil"/>
                <w:left w:val="nil"/>
                <w:bottom w:val="nil"/>
                <w:right w:val="nil"/>
                <w:between w:val="nil"/>
              </w:pBdr>
              <w:jc w:val="center"/>
              <w:rPr>
                <w:sz w:val="28"/>
                <w:szCs w:val="28"/>
              </w:rPr>
            </w:pPr>
            <w:r w:rsidRPr="003A56BD">
              <w:rPr>
                <w:sz w:val="28"/>
                <w:szCs w:val="28"/>
              </w:rPr>
              <w:t>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47E21" w:rsidP="008A46A4">
            <w:pPr>
              <w:pBdr>
                <w:top w:val="nil"/>
                <w:left w:val="nil"/>
                <w:bottom w:val="nil"/>
                <w:right w:val="nil"/>
                <w:between w:val="nil"/>
              </w:pBdr>
              <w:jc w:val="center"/>
              <w:rPr>
                <w:sz w:val="28"/>
                <w:szCs w:val="28"/>
              </w:rPr>
            </w:pPr>
            <w:r w:rsidRPr="003A56BD">
              <w:rPr>
                <w:sz w:val="28"/>
                <w:szCs w:val="28"/>
              </w:rPr>
              <w:t>6 585,15</w:t>
            </w:r>
          </w:p>
        </w:tc>
      </w:tr>
    </w:tbl>
    <w:p w:rsidR="0040608A" w:rsidRPr="003A56BD" w:rsidRDefault="0040608A" w:rsidP="0040608A">
      <w:pPr>
        <w:pBdr>
          <w:top w:val="nil"/>
          <w:left w:val="nil"/>
          <w:bottom w:val="nil"/>
          <w:right w:val="nil"/>
          <w:between w:val="nil"/>
        </w:pBdr>
        <w:shd w:val="clear" w:color="auto" w:fill="FFFFFF"/>
        <w:ind w:firstLine="851"/>
        <w:jc w:val="both"/>
        <w:rPr>
          <w:sz w:val="28"/>
          <w:szCs w:val="28"/>
        </w:rPr>
      </w:pPr>
    </w:p>
    <w:p w:rsidR="006B39B9" w:rsidRPr="003A56BD" w:rsidRDefault="0040608A" w:rsidP="000300F6">
      <w:pPr>
        <w:pBdr>
          <w:top w:val="nil"/>
          <w:left w:val="nil"/>
          <w:bottom w:val="nil"/>
          <w:right w:val="nil"/>
          <w:between w:val="nil"/>
        </w:pBdr>
        <w:shd w:val="clear" w:color="auto" w:fill="FFFFFF"/>
        <w:ind w:firstLine="851"/>
        <w:jc w:val="both"/>
        <w:rPr>
          <w:b/>
          <w:sz w:val="28"/>
          <w:szCs w:val="28"/>
        </w:rPr>
      </w:pPr>
      <w:r w:rsidRPr="003A56BD">
        <w:rPr>
          <w:sz w:val="28"/>
          <w:szCs w:val="28"/>
        </w:rPr>
        <w:t>* Розраховано за статистичними даними Пенсійного фонду України відповідно показника середньої заробітної плати (доходу) в Україні, з якої сплачено страхові внески</w:t>
      </w:r>
      <w:r w:rsidR="000300F6" w:rsidRPr="003A56BD">
        <w:rPr>
          <w:sz w:val="28"/>
          <w:szCs w:val="28"/>
        </w:rPr>
        <w:t xml:space="preserve"> станом на 24.11.2023 року, що становить 12 103,04 грн. (71,19 грн./год.)</w:t>
      </w:r>
    </w:p>
    <w:p w:rsidR="006B39B9" w:rsidRPr="003A56BD" w:rsidRDefault="006B39B9">
      <w:pPr>
        <w:pBdr>
          <w:top w:val="nil"/>
          <w:left w:val="nil"/>
          <w:bottom w:val="nil"/>
          <w:right w:val="nil"/>
          <w:between w:val="nil"/>
        </w:pBdr>
        <w:shd w:val="clear" w:color="auto" w:fill="FFFFFF"/>
        <w:ind w:firstLine="450"/>
        <w:jc w:val="both"/>
        <w:rPr>
          <w:b/>
          <w:sz w:val="28"/>
          <w:szCs w:val="28"/>
        </w:rPr>
      </w:pPr>
    </w:p>
    <w:p w:rsidR="00D6692D" w:rsidRPr="003A56BD" w:rsidRDefault="006575C0">
      <w:pPr>
        <w:pBdr>
          <w:top w:val="nil"/>
          <w:left w:val="nil"/>
          <w:bottom w:val="nil"/>
          <w:right w:val="nil"/>
          <w:between w:val="nil"/>
        </w:pBdr>
        <w:shd w:val="clear" w:color="auto" w:fill="FFFFFF"/>
        <w:ind w:firstLine="450"/>
        <w:jc w:val="both"/>
        <w:rPr>
          <w:b/>
          <w:sz w:val="28"/>
          <w:szCs w:val="28"/>
        </w:rPr>
      </w:pPr>
      <w:r w:rsidRPr="003A56BD">
        <w:rPr>
          <w:b/>
          <w:sz w:val="28"/>
          <w:szCs w:val="28"/>
        </w:rPr>
        <w:t>4. Розрахунок сумарних витрат суб’єктів малого підприємництва, що виникають на виконання вимог регулювання</w:t>
      </w:r>
    </w:p>
    <w:p w:rsidR="00D6692D" w:rsidRPr="003A56BD" w:rsidRDefault="00D6692D">
      <w:pPr>
        <w:pBdr>
          <w:top w:val="nil"/>
          <w:left w:val="nil"/>
          <w:bottom w:val="nil"/>
          <w:right w:val="nil"/>
          <w:between w:val="nil"/>
        </w:pBdr>
        <w:shd w:val="clear" w:color="auto" w:fill="FFFFFF"/>
        <w:ind w:firstLine="450"/>
        <w:jc w:val="both"/>
        <w:rPr>
          <w:b/>
          <w:sz w:val="28"/>
          <w:szCs w:val="28"/>
        </w:rPr>
      </w:pPr>
    </w:p>
    <w:tbl>
      <w:tblPr>
        <w:tblStyle w:val="af4"/>
        <w:tblW w:w="964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738"/>
        <w:gridCol w:w="5081"/>
        <w:gridCol w:w="2316"/>
        <w:gridCol w:w="1514"/>
      </w:tblGrid>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A43C68" w:rsidRDefault="00A43C68">
            <w:pPr>
              <w:pBdr>
                <w:top w:val="nil"/>
                <w:left w:val="nil"/>
                <w:bottom w:val="nil"/>
                <w:right w:val="nil"/>
                <w:between w:val="nil"/>
              </w:pBdr>
              <w:jc w:val="center"/>
              <w:rPr>
                <w:sz w:val="28"/>
                <w:szCs w:val="28"/>
              </w:rPr>
            </w:pPr>
            <w:r w:rsidRPr="00A43C68">
              <w:rPr>
                <w:sz w:val="28"/>
                <w:szCs w:val="28"/>
              </w:rPr>
              <w:t>№ з/п</w:t>
            </w:r>
          </w:p>
        </w:tc>
        <w:tc>
          <w:tcPr>
            <w:tcW w:w="5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A43C68" w:rsidRDefault="006575C0">
            <w:pPr>
              <w:pBdr>
                <w:top w:val="nil"/>
                <w:left w:val="nil"/>
                <w:bottom w:val="nil"/>
                <w:right w:val="nil"/>
                <w:between w:val="nil"/>
              </w:pBdr>
              <w:jc w:val="center"/>
              <w:rPr>
                <w:sz w:val="28"/>
                <w:szCs w:val="28"/>
              </w:rPr>
            </w:pPr>
            <w:r w:rsidRPr="00A43C68">
              <w:rPr>
                <w:sz w:val="28"/>
                <w:szCs w:val="28"/>
              </w:rPr>
              <w:t>Показник</w:t>
            </w:r>
          </w:p>
        </w:tc>
        <w:tc>
          <w:tcPr>
            <w:tcW w:w="2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A43C68" w:rsidRDefault="006575C0">
            <w:pPr>
              <w:pBdr>
                <w:top w:val="nil"/>
                <w:left w:val="nil"/>
                <w:bottom w:val="nil"/>
                <w:right w:val="nil"/>
                <w:between w:val="nil"/>
              </w:pBdr>
              <w:jc w:val="center"/>
              <w:rPr>
                <w:sz w:val="28"/>
                <w:szCs w:val="28"/>
              </w:rPr>
            </w:pPr>
            <w:r w:rsidRPr="00A43C68">
              <w:rPr>
                <w:sz w:val="28"/>
                <w:szCs w:val="28"/>
              </w:rPr>
              <w:t>Перший рік регулювання (стартовий), грн.</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A43C68" w:rsidRDefault="006575C0">
            <w:pPr>
              <w:pBdr>
                <w:top w:val="nil"/>
                <w:left w:val="nil"/>
                <w:bottom w:val="nil"/>
                <w:right w:val="nil"/>
                <w:between w:val="nil"/>
              </w:pBdr>
              <w:jc w:val="center"/>
              <w:rPr>
                <w:sz w:val="28"/>
                <w:szCs w:val="28"/>
              </w:rPr>
            </w:pPr>
            <w:r w:rsidRPr="00A43C68">
              <w:rPr>
                <w:sz w:val="28"/>
                <w:szCs w:val="28"/>
              </w:rPr>
              <w:t>За п’ять років, грн.</w:t>
            </w:r>
          </w:p>
        </w:tc>
      </w:tr>
      <w:tr w:rsidR="00D6692D" w:rsidRPr="003A56BD" w:rsidTr="0081661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jc w:val="center"/>
              <w:rPr>
                <w:sz w:val="28"/>
                <w:szCs w:val="28"/>
              </w:rPr>
            </w:pPr>
            <w:r w:rsidRPr="003A56BD">
              <w:rPr>
                <w:sz w:val="28"/>
                <w:szCs w:val="28"/>
              </w:rPr>
              <w:t>1.</w:t>
            </w:r>
          </w:p>
        </w:tc>
        <w:tc>
          <w:tcPr>
            <w:tcW w:w="5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6692D" w:rsidRPr="003A56BD" w:rsidRDefault="006575C0">
            <w:pPr>
              <w:pBdr>
                <w:top w:val="nil"/>
                <w:left w:val="nil"/>
                <w:bottom w:val="nil"/>
                <w:right w:val="nil"/>
                <w:between w:val="nil"/>
              </w:pBdr>
              <w:rPr>
                <w:sz w:val="28"/>
                <w:szCs w:val="28"/>
              </w:rPr>
            </w:pPr>
            <w:r w:rsidRPr="003A56BD">
              <w:rPr>
                <w:sz w:val="28"/>
                <w:szCs w:val="28"/>
              </w:rPr>
              <w:t>Оцінка “прямих” витрат суб’єктів малого підприємництва на виконання регулювання</w:t>
            </w:r>
          </w:p>
        </w:tc>
        <w:tc>
          <w:tcPr>
            <w:tcW w:w="2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E6B8B">
            <w:pPr>
              <w:pBdr>
                <w:top w:val="nil"/>
                <w:left w:val="nil"/>
                <w:bottom w:val="nil"/>
                <w:right w:val="nil"/>
                <w:between w:val="nil"/>
              </w:pBdr>
              <w:jc w:val="center"/>
              <w:rPr>
                <w:sz w:val="28"/>
                <w:szCs w:val="28"/>
                <w:highlight w:val="yellow"/>
              </w:rPr>
            </w:pPr>
            <w:r w:rsidRPr="003A56BD">
              <w:rPr>
                <w:sz w:val="28"/>
                <w:szCs w:val="28"/>
              </w:rPr>
              <w:t>300,00</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6692D" w:rsidRPr="003A56BD" w:rsidRDefault="006E6B8B" w:rsidP="000B6AA9">
            <w:pPr>
              <w:pBdr>
                <w:top w:val="nil"/>
                <w:left w:val="nil"/>
                <w:bottom w:val="nil"/>
                <w:right w:val="nil"/>
                <w:between w:val="nil"/>
              </w:pBdr>
              <w:jc w:val="center"/>
              <w:rPr>
                <w:sz w:val="28"/>
                <w:szCs w:val="28"/>
                <w:lang w:val="en-US"/>
              </w:rPr>
            </w:pPr>
            <w:r w:rsidRPr="003A56BD">
              <w:rPr>
                <w:sz w:val="28"/>
                <w:szCs w:val="28"/>
                <w:lang w:val="en-US"/>
              </w:rPr>
              <w:t>1500</w:t>
            </w:r>
            <w:r w:rsidR="000B6AA9">
              <w:rPr>
                <w:sz w:val="28"/>
                <w:szCs w:val="28"/>
                <w:lang w:val="ru-RU"/>
              </w:rPr>
              <w:t>,</w:t>
            </w:r>
            <w:r w:rsidRPr="003A56BD">
              <w:rPr>
                <w:sz w:val="28"/>
                <w:szCs w:val="28"/>
                <w:lang w:val="en-US"/>
              </w:rPr>
              <w:t>00</w:t>
            </w:r>
          </w:p>
        </w:tc>
      </w:tr>
      <w:tr w:rsidR="000B6AA9" w:rsidRPr="003A56BD" w:rsidTr="000B6AA9">
        <w:trPr>
          <w:trHeight w:val="12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jc w:val="center"/>
              <w:rPr>
                <w:sz w:val="28"/>
                <w:szCs w:val="28"/>
              </w:rPr>
            </w:pPr>
            <w:r w:rsidRPr="003A56BD">
              <w:rPr>
                <w:sz w:val="28"/>
                <w:szCs w:val="28"/>
              </w:rPr>
              <w:lastRenderedPageBreak/>
              <w:t>2.</w:t>
            </w:r>
          </w:p>
        </w:tc>
        <w:tc>
          <w:tcPr>
            <w:tcW w:w="5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rPr>
                <w:sz w:val="28"/>
                <w:szCs w:val="28"/>
              </w:rPr>
            </w:pPr>
            <w:r w:rsidRPr="003A56BD">
              <w:rPr>
                <w:sz w:val="28"/>
                <w:szCs w:val="28"/>
              </w:rPr>
              <w:t>Оцінка вартості адміністративних процедур для суб’єктів малого підприємництва щодо виконання регулювання та звітування</w:t>
            </w:r>
          </w:p>
        </w:tc>
        <w:tc>
          <w:tcPr>
            <w:tcW w:w="2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jc w:val="center"/>
              <w:rPr>
                <w:sz w:val="28"/>
                <w:szCs w:val="28"/>
              </w:rPr>
            </w:pPr>
            <w:r w:rsidRPr="000B6AA9">
              <w:rPr>
                <w:sz w:val="28"/>
                <w:szCs w:val="28"/>
              </w:rPr>
              <w:t>213,58</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jc w:val="center"/>
              <w:rPr>
                <w:sz w:val="28"/>
                <w:szCs w:val="28"/>
              </w:rPr>
            </w:pPr>
            <w:r w:rsidRPr="000B6AA9">
              <w:rPr>
                <w:sz w:val="28"/>
                <w:szCs w:val="28"/>
              </w:rPr>
              <w:t>498,38</w:t>
            </w:r>
          </w:p>
        </w:tc>
      </w:tr>
      <w:tr w:rsidR="000B6AA9" w:rsidRPr="003A56BD" w:rsidTr="000B6AA9">
        <w:trPr>
          <w:trHeight w:val="9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jc w:val="center"/>
              <w:rPr>
                <w:sz w:val="28"/>
                <w:szCs w:val="28"/>
              </w:rPr>
            </w:pPr>
            <w:r w:rsidRPr="003A56BD">
              <w:rPr>
                <w:sz w:val="28"/>
                <w:szCs w:val="28"/>
              </w:rPr>
              <w:t>3.</w:t>
            </w:r>
          </w:p>
        </w:tc>
        <w:tc>
          <w:tcPr>
            <w:tcW w:w="5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rPr>
                <w:sz w:val="28"/>
                <w:szCs w:val="28"/>
              </w:rPr>
            </w:pPr>
            <w:r w:rsidRPr="003A56BD">
              <w:rPr>
                <w:sz w:val="28"/>
                <w:szCs w:val="28"/>
              </w:rPr>
              <w:t>Сумарні витрати малого підприємництва на виконання запланованого  регулювання</w:t>
            </w:r>
          </w:p>
        </w:tc>
        <w:tc>
          <w:tcPr>
            <w:tcW w:w="2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jc w:val="center"/>
              <w:rPr>
                <w:sz w:val="28"/>
                <w:szCs w:val="28"/>
              </w:rPr>
            </w:pPr>
            <w:r>
              <w:rPr>
                <w:sz w:val="28"/>
                <w:szCs w:val="28"/>
                <w:lang w:val="ru-RU"/>
              </w:rPr>
              <w:t>5</w:t>
            </w:r>
            <w:r w:rsidRPr="000B6AA9">
              <w:rPr>
                <w:sz w:val="28"/>
                <w:szCs w:val="28"/>
              </w:rPr>
              <w:t>13,58</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B6AA9" w:rsidRPr="003A56BD" w:rsidRDefault="000B6AA9" w:rsidP="000B6AA9">
            <w:pPr>
              <w:pBdr>
                <w:top w:val="nil"/>
                <w:left w:val="nil"/>
                <w:bottom w:val="nil"/>
                <w:right w:val="nil"/>
                <w:between w:val="nil"/>
              </w:pBdr>
              <w:jc w:val="center"/>
              <w:rPr>
                <w:sz w:val="28"/>
                <w:szCs w:val="28"/>
              </w:rPr>
            </w:pPr>
            <w:r>
              <w:rPr>
                <w:sz w:val="28"/>
                <w:szCs w:val="28"/>
                <w:lang w:val="ru-RU"/>
              </w:rPr>
              <w:t>19</w:t>
            </w:r>
            <w:r w:rsidRPr="000B6AA9">
              <w:rPr>
                <w:sz w:val="28"/>
                <w:szCs w:val="28"/>
              </w:rPr>
              <w:t>98,38</w:t>
            </w:r>
          </w:p>
        </w:tc>
      </w:tr>
      <w:tr w:rsidR="00B52C57" w:rsidRPr="003A56BD" w:rsidTr="00816619">
        <w:trPr>
          <w:trHeight w:val="6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2C57" w:rsidRPr="003A56BD" w:rsidRDefault="00B52C57" w:rsidP="00B52C57">
            <w:pPr>
              <w:pBdr>
                <w:top w:val="nil"/>
                <w:left w:val="nil"/>
                <w:bottom w:val="nil"/>
                <w:right w:val="nil"/>
                <w:between w:val="nil"/>
              </w:pBdr>
              <w:jc w:val="center"/>
              <w:rPr>
                <w:sz w:val="28"/>
                <w:szCs w:val="28"/>
              </w:rPr>
            </w:pPr>
            <w:r w:rsidRPr="003A56BD">
              <w:rPr>
                <w:sz w:val="28"/>
                <w:szCs w:val="28"/>
              </w:rPr>
              <w:t>4.</w:t>
            </w:r>
          </w:p>
        </w:tc>
        <w:tc>
          <w:tcPr>
            <w:tcW w:w="5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2C57" w:rsidRPr="003A56BD" w:rsidRDefault="00B52C57" w:rsidP="00B52C57">
            <w:pPr>
              <w:pBdr>
                <w:top w:val="nil"/>
                <w:left w:val="nil"/>
                <w:bottom w:val="nil"/>
                <w:right w:val="nil"/>
                <w:between w:val="nil"/>
              </w:pBdr>
              <w:rPr>
                <w:sz w:val="28"/>
                <w:szCs w:val="28"/>
              </w:rPr>
            </w:pPr>
            <w:r w:rsidRPr="003A56BD">
              <w:rPr>
                <w:sz w:val="28"/>
                <w:szCs w:val="28"/>
              </w:rPr>
              <w:t>Бюджетні витрати на адміністрування регулювання</w:t>
            </w:r>
          </w:p>
        </w:tc>
        <w:tc>
          <w:tcPr>
            <w:tcW w:w="2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2C57" w:rsidRPr="003A56BD" w:rsidRDefault="00B52C57" w:rsidP="00B52C57">
            <w:pPr>
              <w:pBdr>
                <w:top w:val="nil"/>
                <w:left w:val="nil"/>
                <w:bottom w:val="nil"/>
                <w:right w:val="nil"/>
                <w:between w:val="nil"/>
              </w:pBdr>
              <w:jc w:val="center"/>
              <w:rPr>
                <w:sz w:val="28"/>
                <w:szCs w:val="28"/>
                <w:highlight w:val="yellow"/>
              </w:rPr>
            </w:pPr>
            <w:r w:rsidRPr="003A56BD">
              <w:rPr>
                <w:sz w:val="28"/>
                <w:szCs w:val="28"/>
              </w:rPr>
              <w:t>1 317,03</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2C57" w:rsidRPr="003A56BD" w:rsidRDefault="00B52C57" w:rsidP="00B52C57">
            <w:pPr>
              <w:pBdr>
                <w:top w:val="nil"/>
                <w:left w:val="nil"/>
                <w:bottom w:val="nil"/>
                <w:right w:val="nil"/>
                <w:between w:val="nil"/>
              </w:pBdr>
              <w:jc w:val="center"/>
              <w:rPr>
                <w:sz w:val="28"/>
                <w:szCs w:val="28"/>
                <w:highlight w:val="yellow"/>
              </w:rPr>
            </w:pPr>
            <w:r w:rsidRPr="003A56BD">
              <w:rPr>
                <w:sz w:val="28"/>
                <w:szCs w:val="28"/>
              </w:rPr>
              <w:t>6 585,15</w:t>
            </w:r>
          </w:p>
        </w:tc>
      </w:tr>
      <w:tr w:rsidR="00B52C57" w:rsidRPr="003A56BD" w:rsidTr="00816619">
        <w:trPr>
          <w:trHeight w:val="60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2C57" w:rsidRPr="003A56BD" w:rsidRDefault="00B52C57" w:rsidP="00B52C57">
            <w:pPr>
              <w:pBdr>
                <w:top w:val="nil"/>
                <w:left w:val="nil"/>
                <w:bottom w:val="nil"/>
                <w:right w:val="nil"/>
                <w:between w:val="nil"/>
              </w:pBdr>
              <w:jc w:val="center"/>
              <w:rPr>
                <w:sz w:val="28"/>
                <w:szCs w:val="28"/>
              </w:rPr>
            </w:pPr>
            <w:r w:rsidRPr="003A56BD">
              <w:rPr>
                <w:sz w:val="28"/>
                <w:szCs w:val="28"/>
              </w:rPr>
              <w:t>5.</w:t>
            </w:r>
          </w:p>
        </w:tc>
        <w:tc>
          <w:tcPr>
            <w:tcW w:w="5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52C57" w:rsidRPr="003A56BD" w:rsidRDefault="00B52C57" w:rsidP="00B52C57">
            <w:pPr>
              <w:pBdr>
                <w:top w:val="nil"/>
                <w:left w:val="nil"/>
                <w:bottom w:val="nil"/>
                <w:right w:val="nil"/>
                <w:between w:val="nil"/>
              </w:pBdr>
              <w:rPr>
                <w:sz w:val="28"/>
                <w:szCs w:val="28"/>
              </w:rPr>
            </w:pPr>
            <w:r w:rsidRPr="003A56BD">
              <w:rPr>
                <w:sz w:val="28"/>
                <w:szCs w:val="28"/>
              </w:rPr>
              <w:t>Сумарні витрати на виконання запланованого  регулювання</w:t>
            </w:r>
          </w:p>
        </w:tc>
        <w:tc>
          <w:tcPr>
            <w:tcW w:w="23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2C57" w:rsidRPr="003A56BD" w:rsidRDefault="006E26DD" w:rsidP="00B52C57">
            <w:pPr>
              <w:pBdr>
                <w:top w:val="nil"/>
                <w:left w:val="nil"/>
                <w:bottom w:val="nil"/>
                <w:right w:val="nil"/>
                <w:between w:val="nil"/>
              </w:pBdr>
              <w:jc w:val="center"/>
              <w:rPr>
                <w:sz w:val="28"/>
                <w:szCs w:val="28"/>
              </w:rPr>
            </w:pPr>
            <w:r w:rsidRPr="006E26DD">
              <w:rPr>
                <w:sz w:val="28"/>
                <w:szCs w:val="28"/>
              </w:rPr>
              <w:t>1 830,61</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52C57" w:rsidRPr="003A56BD" w:rsidRDefault="006E26DD" w:rsidP="00B52C57">
            <w:pPr>
              <w:pBdr>
                <w:top w:val="nil"/>
                <w:left w:val="nil"/>
                <w:bottom w:val="nil"/>
                <w:right w:val="nil"/>
                <w:between w:val="nil"/>
              </w:pBdr>
              <w:jc w:val="center"/>
              <w:rPr>
                <w:sz w:val="28"/>
                <w:szCs w:val="28"/>
              </w:rPr>
            </w:pPr>
            <w:bookmarkStart w:id="11" w:name="_heading=h.30j0zll" w:colFirst="0" w:colLast="0"/>
            <w:bookmarkEnd w:id="11"/>
            <w:r w:rsidRPr="006E26DD">
              <w:rPr>
                <w:sz w:val="28"/>
                <w:szCs w:val="28"/>
              </w:rPr>
              <w:t>8 583,53</w:t>
            </w:r>
          </w:p>
        </w:tc>
      </w:tr>
    </w:tbl>
    <w:p w:rsidR="00D6692D" w:rsidRPr="003A56BD" w:rsidRDefault="00D6692D">
      <w:pPr>
        <w:widowControl w:val="0"/>
        <w:pBdr>
          <w:top w:val="nil"/>
          <w:left w:val="nil"/>
          <w:bottom w:val="nil"/>
          <w:right w:val="nil"/>
          <w:between w:val="nil"/>
        </w:pBdr>
        <w:jc w:val="both"/>
        <w:rPr>
          <w:b/>
          <w:sz w:val="28"/>
          <w:szCs w:val="28"/>
        </w:rPr>
      </w:pPr>
    </w:p>
    <w:p w:rsidR="00D6692D" w:rsidRPr="003A56BD" w:rsidRDefault="00D6692D">
      <w:pPr>
        <w:pBdr>
          <w:top w:val="nil"/>
          <w:left w:val="nil"/>
          <w:bottom w:val="nil"/>
          <w:right w:val="nil"/>
          <w:between w:val="nil"/>
        </w:pBdr>
        <w:shd w:val="clear" w:color="auto" w:fill="FFFFFF"/>
        <w:ind w:firstLine="450"/>
        <w:jc w:val="both"/>
        <w:rPr>
          <w:b/>
          <w:sz w:val="28"/>
          <w:szCs w:val="28"/>
        </w:rPr>
      </w:pPr>
    </w:p>
    <w:p w:rsidR="00D6692D" w:rsidRPr="003A56BD" w:rsidRDefault="006575C0">
      <w:pPr>
        <w:pBdr>
          <w:top w:val="nil"/>
          <w:left w:val="nil"/>
          <w:bottom w:val="nil"/>
          <w:right w:val="nil"/>
          <w:between w:val="nil"/>
        </w:pBdr>
        <w:shd w:val="clear" w:color="auto" w:fill="FFFFFF"/>
        <w:ind w:firstLine="709"/>
        <w:jc w:val="both"/>
        <w:rPr>
          <w:b/>
          <w:sz w:val="28"/>
          <w:szCs w:val="28"/>
        </w:rPr>
      </w:pPr>
      <w:r w:rsidRPr="003A56BD">
        <w:rPr>
          <w:b/>
          <w:sz w:val="28"/>
          <w:szCs w:val="28"/>
        </w:rPr>
        <w:t>5. Розроблення коригуючих (пом’якшувальних) заходів для малого підприємництва щодо запропонованого регулювання</w:t>
      </w:r>
    </w:p>
    <w:p w:rsidR="00D6692D" w:rsidRPr="003A56BD" w:rsidRDefault="00D6692D">
      <w:pPr>
        <w:pBdr>
          <w:top w:val="nil"/>
          <w:left w:val="nil"/>
          <w:bottom w:val="nil"/>
          <w:right w:val="nil"/>
          <w:between w:val="nil"/>
        </w:pBdr>
        <w:shd w:val="clear" w:color="auto" w:fill="FFFFFF"/>
        <w:ind w:firstLine="709"/>
        <w:jc w:val="both"/>
        <w:rPr>
          <w:sz w:val="28"/>
          <w:szCs w:val="28"/>
        </w:rPr>
      </w:pPr>
      <w:bookmarkStart w:id="12" w:name="bookmark=id.2s8eyo1" w:colFirst="0" w:colLast="0"/>
      <w:bookmarkEnd w:id="12"/>
    </w:p>
    <w:p w:rsidR="00D6692D" w:rsidRPr="003A56BD" w:rsidRDefault="006575C0">
      <w:pPr>
        <w:pBdr>
          <w:top w:val="nil"/>
          <w:left w:val="nil"/>
          <w:bottom w:val="nil"/>
          <w:right w:val="nil"/>
          <w:between w:val="nil"/>
        </w:pBdr>
        <w:shd w:val="clear" w:color="auto" w:fill="FFFFFF"/>
        <w:ind w:firstLine="709"/>
        <w:jc w:val="both"/>
        <w:rPr>
          <w:sz w:val="28"/>
          <w:szCs w:val="28"/>
        </w:rPr>
      </w:pPr>
      <w:r w:rsidRPr="003A56BD">
        <w:rPr>
          <w:sz w:val="28"/>
          <w:szCs w:val="28"/>
        </w:rPr>
        <w:t xml:space="preserve">На основі аналізу статистичних даних, що зазначена сума є прийнятною для середнього та малого підприємництва і впровадження компенсаторних процедур не потрібно.     </w:t>
      </w:r>
    </w:p>
    <w:p w:rsidR="00D6692D" w:rsidRPr="003A56BD" w:rsidRDefault="00D6692D">
      <w:pPr>
        <w:pBdr>
          <w:top w:val="nil"/>
          <w:left w:val="nil"/>
          <w:bottom w:val="nil"/>
          <w:right w:val="nil"/>
          <w:between w:val="nil"/>
        </w:pBdr>
        <w:shd w:val="clear" w:color="auto" w:fill="FFFFFF"/>
        <w:jc w:val="both"/>
        <w:rPr>
          <w:sz w:val="28"/>
          <w:szCs w:val="28"/>
        </w:rPr>
      </w:pPr>
    </w:p>
    <w:p w:rsidR="00D6692D" w:rsidRDefault="00D6692D">
      <w:pPr>
        <w:pBdr>
          <w:top w:val="nil"/>
          <w:left w:val="nil"/>
          <w:bottom w:val="nil"/>
          <w:right w:val="nil"/>
          <w:between w:val="nil"/>
        </w:pBdr>
        <w:shd w:val="clear" w:color="auto" w:fill="FFFFFF"/>
        <w:jc w:val="both"/>
        <w:rPr>
          <w:sz w:val="28"/>
          <w:szCs w:val="28"/>
        </w:rPr>
      </w:pPr>
    </w:p>
    <w:p w:rsidR="00A43C68" w:rsidRPr="003A56BD" w:rsidRDefault="00A43C68">
      <w:pPr>
        <w:pBdr>
          <w:top w:val="nil"/>
          <w:left w:val="nil"/>
          <w:bottom w:val="nil"/>
          <w:right w:val="nil"/>
          <w:between w:val="nil"/>
        </w:pBdr>
        <w:shd w:val="clear" w:color="auto" w:fill="FFFFFF"/>
        <w:jc w:val="both"/>
        <w:rPr>
          <w:sz w:val="28"/>
          <w:szCs w:val="28"/>
        </w:rPr>
      </w:pPr>
    </w:p>
    <w:p w:rsidR="00211525" w:rsidRPr="000C167A" w:rsidRDefault="00211525" w:rsidP="00211525">
      <w:pPr>
        <w:tabs>
          <w:tab w:val="left" w:pos="570"/>
        </w:tabs>
        <w:rPr>
          <w:sz w:val="28"/>
          <w:szCs w:val="28"/>
        </w:rPr>
      </w:pPr>
      <w:r>
        <w:rPr>
          <w:sz w:val="28"/>
          <w:szCs w:val="28"/>
        </w:rPr>
        <w:t xml:space="preserve">В. о. </w:t>
      </w:r>
      <w:r w:rsidRPr="000C167A">
        <w:rPr>
          <w:sz w:val="28"/>
          <w:szCs w:val="28"/>
        </w:rPr>
        <w:t>директор</w:t>
      </w:r>
      <w:r>
        <w:rPr>
          <w:sz w:val="28"/>
          <w:szCs w:val="28"/>
        </w:rPr>
        <w:t>а</w:t>
      </w:r>
      <w:r w:rsidRPr="000C167A">
        <w:rPr>
          <w:sz w:val="28"/>
          <w:szCs w:val="28"/>
        </w:rPr>
        <w:t xml:space="preserve"> Департаменту житлово-</w:t>
      </w:r>
    </w:p>
    <w:p w:rsidR="00211525" w:rsidRPr="000C167A" w:rsidRDefault="00211525" w:rsidP="00211525">
      <w:pPr>
        <w:tabs>
          <w:tab w:val="left" w:pos="570"/>
        </w:tabs>
        <w:rPr>
          <w:sz w:val="28"/>
          <w:szCs w:val="28"/>
        </w:rPr>
      </w:pPr>
      <w:r w:rsidRPr="000C167A">
        <w:rPr>
          <w:sz w:val="28"/>
          <w:szCs w:val="28"/>
        </w:rPr>
        <w:t>комунального господарства</w:t>
      </w:r>
    </w:p>
    <w:p w:rsidR="00211525" w:rsidRPr="000C167A" w:rsidRDefault="00211525" w:rsidP="00211525">
      <w:pPr>
        <w:tabs>
          <w:tab w:val="left" w:pos="570"/>
        </w:tabs>
        <w:rPr>
          <w:sz w:val="28"/>
          <w:szCs w:val="28"/>
        </w:rPr>
      </w:pPr>
      <w:r w:rsidRPr="000C167A">
        <w:rPr>
          <w:sz w:val="28"/>
          <w:szCs w:val="28"/>
        </w:rPr>
        <w:t>Харківс</w:t>
      </w:r>
      <w:r>
        <w:rPr>
          <w:sz w:val="28"/>
          <w:szCs w:val="28"/>
        </w:rPr>
        <w:t xml:space="preserve">ької міської ради        </w:t>
      </w:r>
      <w:r>
        <w:rPr>
          <w:sz w:val="28"/>
          <w:szCs w:val="28"/>
        </w:rPr>
        <w:tab/>
      </w:r>
      <w:r>
        <w:rPr>
          <w:sz w:val="28"/>
          <w:szCs w:val="28"/>
        </w:rPr>
        <w:tab/>
      </w:r>
      <w:r>
        <w:rPr>
          <w:sz w:val="28"/>
          <w:szCs w:val="28"/>
        </w:rPr>
        <w:tab/>
        <w:t xml:space="preserve">  </w:t>
      </w:r>
      <w:r>
        <w:rPr>
          <w:sz w:val="28"/>
          <w:szCs w:val="28"/>
        </w:rPr>
        <w:tab/>
      </w:r>
      <w:bookmarkStart w:id="13" w:name="_GoBack"/>
      <w:bookmarkEnd w:id="13"/>
      <w:r w:rsidRPr="000C167A">
        <w:rPr>
          <w:sz w:val="28"/>
          <w:szCs w:val="28"/>
        </w:rPr>
        <w:tab/>
      </w:r>
      <w:r w:rsidRPr="000F1B41">
        <w:rPr>
          <w:sz w:val="28"/>
          <w:szCs w:val="28"/>
        </w:rPr>
        <w:t>Ю</w:t>
      </w:r>
      <w:r w:rsidRPr="000F1B41">
        <w:rPr>
          <w:color w:val="000000"/>
          <w:sz w:val="28"/>
          <w:szCs w:val="28"/>
        </w:rPr>
        <w:t>.</w:t>
      </w:r>
      <w:r>
        <w:rPr>
          <w:color w:val="000000"/>
          <w:sz w:val="28"/>
          <w:szCs w:val="28"/>
        </w:rPr>
        <w:t>В</w:t>
      </w:r>
      <w:r w:rsidRPr="000F1B41">
        <w:rPr>
          <w:color w:val="000000"/>
          <w:sz w:val="28"/>
          <w:szCs w:val="28"/>
        </w:rPr>
        <w:t>. </w:t>
      </w:r>
      <w:r>
        <w:rPr>
          <w:color w:val="000000"/>
          <w:sz w:val="28"/>
          <w:szCs w:val="28"/>
        </w:rPr>
        <w:t>КЛЕЙШМІДТ</w:t>
      </w:r>
      <w:r>
        <w:rPr>
          <w:sz w:val="28"/>
          <w:szCs w:val="28"/>
        </w:rPr>
        <w:t xml:space="preserve"> </w:t>
      </w:r>
    </w:p>
    <w:p w:rsidR="00D6692D" w:rsidRPr="005324E8" w:rsidRDefault="00D6692D" w:rsidP="00211525">
      <w:pPr>
        <w:jc w:val="both"/>
        <w:rPr>
          <w:sz w:val="28"/>
          <w:szCs w:val="28"/>
        </w:rPr>
      </w:pPr>
    </w:p>
    <w:sectPr w:rsidR="00D6692D" w:rsidRPr="005324E8" w:rsidSect="00B774B8">
      <w:headerReference w:type="default" r:id="rId9"/>
      <w:footerReference w:type="default" r:id="rId10"/>
      <w:pgSz w:w="11900" w:h="16840"/>
      <w:pgMar w:top="1134" w:right="851" w:bottom="1134" w:left="1701" w:header="68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6ADA" w:rsidRDefault="00756ADA">
      <w:r>
        <w:separator/>
      </w:r>
    </w:p>
  </w:endnote>
  <w:endnote w:type="continuationSeparator" w:id="0">
    <w:p w:rsidR="00756ADA" w:rsidRDefault="0075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Helvetica Neue">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4B8" w:rsidRDefault="00B774B8">
    <w:pPr>
      <w:pBdr>
        <w:top w:val="nil"/>
        <w:left w:val="nil"/>
        <w:bottom w:val="nil"/>
        <w:right w:val="nil"/>
        <w:between w:val="nil"/>
      </w:pBdr>
      <w:tabs>
        <w:tab w:val="center" w:pos="4819"/>
        <w:tab w:val="right" w:pos="9639"/>
        <w:tab w:val="right" w:pos="9613"/>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6ADA" w:rsidRDefault="00756ADA">
      <w:r>
        <w:separator/>
      </w:r>
    </w:p>
  </w:footnote>
  <w:footnote w:type="continuationSeparator" w:id="0">
    <w:p w:rsidR="00756ADA" w:rsidRDefault="00756A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4B8" w:rsidRDefault="00B774B8">
    <w:pPr>
      <w:pStyle w:val="af5"/>
      <w:jc w:val="center"/>
    </w:pPr>
  </w:p>
  <w:p w:rsidR="00B774B8" w:rsidRDefault="00B774B8">
    <w:pPr>
      <w:pBdr>
        <w:top w:val="nil"/>
        <w:left w:val="nil"/>
        <w:bottom w:val="nil"/>
        <w:right w:val="nil"/>
        <w:between w:val="nil"/>
      </w:pBd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4966"/>
    <w:multiLevelType w:val="multilevel"/>
    <w:tmpl w:val="0CFC8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7A5E92"/>
    <w:multiLevelType w:val="multilevel"/>
    <w:tmpl w:val="7D627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360CDD"/>
    <w:multiLevelType w:val="multilevel"/>
    <w:tmpl w:val="344487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C402A7F"/>
    <w:multiLevelType w:val="multilevel"/>
    <w:tmpl w:val="22742982"/>
    <w:lvl w:ilvl="0">
      <w:start w:val="1"/>
      <w:numFmt w:val="bullet"/>
      <w:lvlText w:val="-"/>
      <w:lvlJc w:val="left"/>
      <w:pPr>
        <w:ind w:left="420" w:hanging="360"/>
      </w:pPr>
      <w:rPr>
        <w:rFonts w:ascii="Times New Roman" w:eastAsia="Times New Roman" w:hAnsi="Times New Roman" w:cs="Times New Roman"/>
        <w:b w:val="0"/>
        <w:i w:val="0"/>
        <w:smallCaps w:val="0"/>
        <w:strike w:val="0"/>
        <w:shd w:val="clear" w:color="auto" w:fill="auto"/>
        <w:vertAlign w:val="baseline"/>
      </w:rPr>
    </w:lvl>
    <w:lvl w:ilvl="1">
      <w:start w:val="1"/>
      <w:numFmt w:val="bullet"/>
      <w:lvlText w:val="o"/>
      <w:lvlJc w:val="left"/>
      <w:pPr>
        <w:ind w:left="1140" w:hanging="360"/>
      </w:pPr>
      <w:rPr>
        <w:rFonts w:ascii="Times New Roman" w:eastAsia="Times New Roman" w:hAnsi="Times New Roman" w:cs="Times New Roman"/>
        <w:b w:val="0"/>
        <w:i w:val="0"/>
        <w:smallCaps w:val="0"/>
        <w:strike w:val="0"/>
        <w:shd w:val="clear" w:color="auto" w:fill="auto"/>
        <w:vertAlign w:val="baseline"/>
      </w:rPr>
    </w:lvl>
    <w:lvl w:ilvl="2">
      <w:start w:val="1"/>
      <w:numFmt w:val="bullet"/>
      <w:lvlText w:val="▪"/>
      <w:lvlJc w:val="left"/>
      <w:pPr>
        <w:ind w:left="1860" w:hanging="360"/>
      </w:pPr>
      <w:rPr>
        <w:rFonts w:ascii="Times New Roman" w:eastAsia="Times New Roman" w:hAnsi="Times New Roman" w:cs="Times New Roman"/>
        <w:b w:val="0"/>
        <w:i w:val="0"/>
        <w:smallCaps w:val="0"/>
        <w:strike w:val="0"/>
        <w:shd w:val="clear" w:color="auto" w:fill="auto"/>
        <w:vertAlign w:val="baseline"/>
      </w:rPr>
    </w:lvl>
    <w:lvl w:ilvl="3">
      <w:start w:val="1"/>
      <w:numFmt w:val="bullet"/>
      <w:lvlText w:val="•"/>
      <w:lvlJc w:val="left"/>
      <w:pPr>
        <w:ind w:left="2580" w:hanging="360"/>
      </w:pPr>
      <w:rPr>
        <w:rFonts w:ascii="Times New Roman" w:eastAsia="Times New Roman" w:hAnsi="Times New Roman" w:cs="Times New Roman"/>
        <w:b w:val="0"/>
        <w:i w:val="0"/>
        <w:smallCaps w:val="0"/>
        <w:strike w:val="0"/>
        <w:shd w:val="clear" w:color="auto" w:fill="auto"/>
        <w:vertAlign w:val="baseline"/>
      </w:rPr>
    </w:lvl>
    <w:lvl w:ilvl="4">
      <w:start w:val="1"/>
      <w:numFmt w:val="bullet"/>
      <w:lvlText w:val="o"/>
      <w:lvlJc w:val="left"/>
      <w:pPr>
        <w:ind w:left="3300" w:hanging="360"/>
      </w:pPr>
      <w:rPr>
        <w:rFonts w:ascii="Times New Roman" w:eastAsia="Times New Roman" w:hAnsi="Times New Roman" w:cs="Times New Roman"/>
        <w:b w:val="0"/>
        <w:i w:val="0"/>
        <w:smallCaps w:val="0"/>
        <w:strike w:val="0"/>
        <w:shd w:val="clear" w:color="auto" w:fill="auto"/>
        <w:vertAlign w:val="baseline"/>
      </w:rPr>
    </w:lvl>
    <w:lvl w:ilvl="5">
      <w:start w:val="1"/>
      <w:numFmt w:val="bullet"/>
      <w:lvlText w:val="▪"/>
      <w:lvlJc w:val="left"/>
      <w:pPr>
        <w:ind w:left="4020" w:hanging="360"/>
      </w:pPr>
      <w:rPr>
        <w:rFonts w:ascii="Times New Roman" w:eastAsia="Times New Roman" w:hAnsi="Times New Roman" w:cs="Times New Roman"/>
        <w:b w:val="0"/>
        <w:i w:val="0"/>
        <w:smallCaps w:val="0"/>
        <w:strike w:val="0"/>
        <w:shd w:val="clear" w:color="auto" w:fill="auto"/>
        <w:vertAlign w:val="baseline"/>
      </w:rPr>
    </w:lvl>
    <w:lvl w:ilvl="6">
      <w:start w:val="1"/>
      <w:numFmt w:val="bullet"/>
      <w:lvlText w:val="•"/>
      <w:lvlJc w:val="left"/>
      <w:pPr>
        <w:ind w:left="4740" w:hanging="360"/>
      </w:pPr>
      <w:rPr>
        <w:rFonts w:ascii="Times New Roman" w:eastAsia="Times New Roman" w:hAnsi="Times New Roman" w:cs="Times New Roman"/>
        <w:b w:val="0"/>
        <w:i w:val="0"/>
        <w:smallCaps w:val="0"/>
        <w:strike w:val="0"/>
        <w:shd w:val="clear" w:color="auto" w:fill="auto"/>
        <w:vertAlign w:val="baseline"/>
      </w:rPr>
    </w:lvl>
    <w:lvl w:ilvl="7">
      <w:start w:val="1"/>
      <w:numFmt w:val="bullet"/>
      <w:lvlText w:val="o"/>
      <w:lvlJc w:val="left"/>
      <w:pPr>
        <w:ind w:left="5460" w:hanging="360"/>
      </w:pPr>
      <w:rPr>
        <w:rFonts w:ascii="Times New Roman" w:eastAsia="Times New Roman" w:hAnsi="Times New Roman" w:cs="Times New Roman"/>
        <w:b w:val="0"/>
        <w:i w:val="0"/>
        <w:smallCaps w:val="0"/>
        <w:strike w:val="0"/>
        <w:shd w:val="clear" w:color="auto" w:fill="auto"/>
        <w:vertAlign w:val="baseline"/>
      </w:rPr>
    </w:lvl>
    <w:lvl w:ilvl="8">
      <w:start w:val="1"/>
      <w:numFmt w:val="bullet"/>
      <w:lvlText w:val="▪"/>
      <w:lvlJc w:val="left"/>
      <w:pPr>
        <w:ind w:left="6180" w:hanging="360"/>
      </w:pPr>
      <w:rPr>
        <w:rFonts w:ascii="Times New Roman" w:eastAsia="Times New Roman" w:hAnsi="Times New Roman" w:cs="Times New Roman"/>
        <w:b w:val="0"/>
        <w:i w:val="0"/>
        <w:smallCaps w:val="0"/>
        <w:strike w:val="0"/>
        <w:shd w:val="clear" w:color="auto" w:fill="auto"/>
        <w:vertAlign w:val="baseline"/>
      </w:rPr>
    </w:lvl>
  </w:abstractNum>
  <w:abstractNum w:abstractNumId="4" w15:restartNumberingAfterBreak="0">
    <w:nsid w:val="3F402DE3"/>
    <w:multiLevelType w:val="multilevel"/>
    <w:tmpl w:val="1A267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992405"/>
    <w:multiLevelType w:val="multilevel"/>
    <w:tmpl w:val="3670BE68"/>
    <w:lvl w:ilvl="0">
      <w:start w:val="1"/>
      <w:numFmt w:val="bullet"/>
      <w:lvlText w:val="-"/>
      <w:lvlJc w:val="left"/>
      <w:pPr>
        <w:ind w:left="643" w:hanging="360"/>
      </w:pPr>
      <w:rPr>
        <w:u w:val="none"/>
      </w:rPr>
    </w:lvl>
    <w:lvl w:ilvl="1">
      <w:start w:val="1"/>
      <w:numFmt w:val="bullet"/>
      <w:lvlText w:val="-"/>
      <w:lvlJc w:val="left"/>
      <w:pPr>
        <w:ind w:left="1363" w:hanging="359"/>
      </w:pPr>
      <w:rPr>
        <w:u w:val="none"/>
      </w:rPr>
    </w:lvl>
    <w:lvl w:ilvl="2">
      <w:start w:val="1"/>
      <w:numFmt w:val="bullet"/>
      <w:lvlText w:val="-"/>
      <w:lvlJc w:val="left"/>
      <w:pPr>
        <w:ind w:left="2083" w:hanging="360"/>
      </w:pPr>
      <w:rPr>
        <w:u w:val="none"/>
      </w:rPr>
    </w:lvl>
    <w:lvl w:ilvl="3">
      <w:start w:val="1"/>
      <w:numFmt w:val="bullet"/>
      <w:lvlText w:val="-"/>
      <w:lvlJc w:val="left"/>
      <w:pPr>
        <w:ind w:left="2803" w:hanging="360"/>
      </w:pPr>
      <w:rPr>
        <w:u w:val="none"/>
      </w:rPr>
    </w:lvl>
    <w:lvl w:ilvl="4">
      <w:start w:val="1"/>
      <w:numFmt w:val="bullet"/>
      <w:lvlText w:val="-"/>
      <w:lvlJc w:val="left"/>
      <w:pPr>
        <w:ind w:left="3523" w:hanging="360"/>
      </w:pPr>
      <w:rPr>
        <w:u w:val="none"/>
      </w:rPr>
    </w:lvl>
    <w:lvl w:ilvl="5">
      <w:start w:val="1"/>
      <w:numFmt w:val="bullet"/>
      <w:lvlText w:val="-"/>
      <w:lvlJc w:val="left"/>
      <w:pPr>
        <w:ind w:left="4243" w:hanging="360"/>
      </w:pPr>
      <w:rPr>
        <w:u w:val="none"/>
      </w:rPr>
    </w:lvl>
    <w:lvl w:ilvl="6">
      <w:start w:val="1"/>
      <w:numFmt w:val="bullet"/>
      <w:lvlText w:val="-"/>
      <w:lvlJc w:val="left"/>
      <w:pPr>
        <w:ind w:left="4963" w:hanging="360"/>
      </w:pPr>
      <w:rPr>
        <w:u w:val="none"/>
      </w:rPr>
    </w:lvl>
    <w:lvl w:ilvl="7">
      <w:start w:val="1"/>
      <w:numFmt w:val="bullet"/>
      <w:lvlText w:val="-"/>
      <w:lvlJc w:val="left"/>
      <w:pPr>
        <w:ind w:left="5683" w:hanging="360"/>
      </w:pPr>
      <w:rPr>
        <w:u w:val="none"/>
      </w:rPr>
    </w:lvl>
    <w:lvl w:ilvl="8">
      <w:start w:val="1"/>
      <w:numFmt w:val="bullet"/>
      <w:lvlText w:val="-"/>
      <w:lvlJc w:val="left"/>
      <w:pPr>
        <w:ind w:left="6403" w:hanging="360"/>
      </w:pPr>
      <w:rPr>
        <w:u w:val="none"/>
      </w:rPr>
    </w:lvl>
  </w:abstractNum>
  <w:abstractNum w:abstractNumId="6" w15:restartNumberingAfterBreak="0">
    <w:nsid w:val="52D57D05"/>
    <w:multiLevelType w:val="hybridMultilevel"/>
    <w:tmpl w:val="210A02B4"/>
    <w:lvl w:ilvl="0" w:tplc="FC2E27BE">
      <w:start w:val="3"/>
      <w:numFmt w:val="decimal"/>
      <w:lvlText w:val="%1"/>
      <w:lvlJc w:val="left"/>
      <w:pPr>
        <w:ind w:left="584" w:hanging="360"/>
      </w:pPr>
      <w:rPr>
        <w:rFonts w:hint="default"/>
      </w:rPr>
    </w:lvl>
    <w:lvl w:ilvl="1" w:tplc="04220019" w:tentative="1">
      <w:start w:val="1"/>
      <w:numFmt w:val="lowerLetter"/>
      <w:lvlText w:val="%2."/>
      <w:lvlJc w:val="left"/>
      <w:pPr>
        <w:ind w:left="1304" w:hanging="360"/>
      </w:pPr>
    </w:lvl>
    <w:lvl w:ilvl="2" w:tplc="0422001B" w:tentative="1">
      <w:start w:val="1"/>
      <w:numFmt w:val="lowerRoman"/>
      <w:lvlText w:val="%3."/>
      <w:lvlJc w:val="right"/>
      <w:pPr>
        <w:ind w:left="2024" w:hanging="180"/>
      </w:pPr>
    </w:lvl>
    <w:lvl w:ilvl="3" w:tplc="0422000F" w:tentative="1">
      <w:start w:val="1"/>
      <w:numFmt w:val="decimal"/>
      <w:lvlText w:val="%4."/>
      <w:lvlJc w:val="left"/>
      <w:pPr>
        <w:ind w:left="2744" w:hanging="360"/>
      </w:pPr>
    </w:lvl>
    <w:lvl w:ilvl="4" w:tplc="04220019" w:tentative="1">
      <w:start w:val="1"/>
      <w:numFmt w:val="lowerLetter"/>
      <w:lvlText w:val="%5."/>
      <w:lvlJc w:val="left"/>
      <w:pPr>
        <w:ind w:left="3464" w:hanging="360"/>
      </w:pPr>
    </w:lvl>
    <w:lvl w:ilvl="5" w:tplc="0422001B" w:tentative="1">
      <w:start w:val="1"/>
      <w:numFmt w:val="lowerRoman"/>
      <w:lvlText w:val="%6."/>
      <w:lvlJc w:val="right"/>
      <w:pPr>
        <w:ind w:left="4184" w:hanging="180"/>
      </w:pPr>
    </w:lvl>
    <w:lvl w:ilvl="6" w:tplc="0422000F" w:tentative="1">
      <w:start w:val="1"/>
      <w:numFmt w:val="decimal"/>
      <w:lvlText w:val="%7."/>
      <w:lvlJc w:val="left"/>
      <w:pPr>
        <w:ind w:left="4904" w:hanging="360"/>
      </w:pPr>
    </w:lvl>
    <w:lvl w:ilvl="7" w:tplc="04220019" w:tentative="1">
      <w:start w:val="1"/>
      <w:numFmt w:val="lowerLetter"/>
      <w:lvlText w:val="%8."/>
      <w:lvlJc w:val="left"/>
      <w:pPr>
        <w:ind w:left="5624" w:hanging="360"/>
      </w:pPr>
    </w:lvl>
    <w:lvl w:ilvl="8" w:tplc="0422001B" w:tentative="1">
      <w:start w:val="1"/>
      <w:numFmt w:val="lowerRoman"/>
      <w:lvlText w:val="%9."/>
      <w:lvlJc w:val="right"/>
      <w:pPr>
        <w:ind w:left="6344" w:hanging="180"/>
      </w:pPr>
    </w:lvl>
  </w:abstractNum>
  <w:abstractNum w:abstractNumId="7" w15:restartNumberingAfterBreak="0">
    <w:nsid w:val="67F3311E"/>
    <w:multiLevelType w:val="multilevel"/>
    <w:tmpl w:val="1658B0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99C5DAE"/>
    <w:multiLevelType w:val="multilevel"/>
    <w:tmpl w:val="4F38AFB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6EE50661"/>
    <w:multiLevelType w:val="multilevel"/>
    <w:tmpl w:val="DC58DC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0A1216D"/>
    <w:multiLevelType w:val="multilevel"/>
    <w:tmpl w:val="F110BA1C"/>
    <w:lvl w:ilvl="0">
      <w:start w:val="1"/>
      <w:numFmt w:val="bullet"/>
      <w:lvlText w:val="-"/>
      <w:lvlJc w:val="left"/>
      <w:pPr>
        <w:ind w:left="502"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1F17FAE"/>
    <w:multiLevelType w:val="multilevel"/>
    <w:tmpl w:val="0A22F4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64052CA"/>
    <w:multiLevelType w:val="multilevel"/>
    <w:tmpl w:val="B6264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D451836"/>
    <w:multiLevelType w:val="multilevel"/>
    <w:tmpl w:val="2E4A2CD2"/>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2"/>
  </w:num>
  <w:num w:numId="3">
    <w:abstractNumId w:val="0"/>
  </w:num>
  <w:num w:numId="4">
    <w:abstractNumId w:val="10"/>
  </w:num>
  <w:num w:numId="5">
    <w:abstractNumId w:val="4"/>
  </w:num>
  <w:num w:numId="6">
    <w:abstractNumId w:val="9"/>
  </w:num>
  <w:num w:numId="7">
    <w:abstractNumId w:val="13"/>
  </w:num>
  <w:num w:numId="8">
    <w:abstractNumId w:val="7"/>
  </w:num>
  <w:num w:numId="9">
    <w:abstractNumId w:val="11"/>
  </w:num>
  <w:num w:numId="10">
    <w:abstractNumId w:val="8"/>
  </w:num>
  <w:num w:numId="11">
    <w:abstractNumId w:val="5"/>
  </w:num>
  <w:num w:numId="12">
    <w:abstractNumId w:val="1"/>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2D"/>
    <w:rsid w:val="00000FC6"/>
    <w:rsid w:val="00027603"/>
    <w:rsid w:val="000300F6"/>
    <w:rsid w:val="000364C4"/>
    <w:rsid w:val="000401FD"/>
    <w:rsid w:val="000613F4"/>
    <w:rsid w:val="0007313E"/>
    <w:rsid w:val="00093A7F"/>
    <w:rsid w:val="000A1F10"/>
    <w:rsid w:val="000A232A"/>
    <w:rsid w:val="000B6AA9"/>
    <w:rsid w:val="000C1B50"/>
    <w:rsid w:val="000D7825"/>
    <w:rsid w:val="000E5F97"/>
    <w:rsid w:val="00111500"/>
    <w:rsid w:val="00122EA5"/>
    <w:rsid w:val="00134F23"/>
    <w:rsid w:val="001405FB"/>
    <w:rsid w:val="00144670"/>
    <w:rsid w:val="00173C89"/>
    <w:rsid w:val="001A4D45"/>
    <w:rsid w:val="001A7789"/>
    <w:rsid w:val="001B34E2"/>
    <w:rsid w:val="001D6C96"/>
    <w:rsid w:val="001F16BD"/>
    <w:rsid w:val="001F251F"/>
    <w:rsid w:val="00211525"/>
    <w:rsid w:val="00215370"/>
    <w:rsid w:val="002245B4"/>
    <w:rsid w:val="00230319"/>
    <w:rsid w:val="0024119D"/>
    <w:rsid w:val="00244F0A"/>
    <w:rsid w:val="00261F25"/>
    <w:rsid w:val="002941F9"/>
    <w:rsid w:val="00295378"/>
    <w:rsid w:val="002E347E"/>
    <w:rsid w:val="003054CB"/>
    <w:rsid w:val="003168A9"/>
    <w:rsid w:val="0032057C"/>
    <w:rsid w:val="00343B55"/>
    <w:rsid w:val="00354F48"/>
    <w:rsid w:val="00355C70"/>
    <w:rsid w:val="00356EAF"/>
    <w:rsid w:val="003621CE"/>
    <w:rsid w:val="003705C8"/>
    <w:rsid w:val="003A56BD"/>
    <w:rsid w:val="003C10B0"/>
    <w:rsid w:val="003D4066"/>
    <w:rsid w:val="0040608A"/>
    <w:rsid w:val="0042625D"/>
    <w:rsid w:val="00476364"/>
    <w:rsid w:val="004769CD"/>
    <w:rsid w:val="00477DB6"/>
    <w:rsid w:val="0048735F"/>
    <w:rsid w:val="004A7889"/>
    <w:rsid w:val="004D1EBF"/>
    <w:rsid w:val="004D238B"/>
    <w:rsid w:val="004E317D"/>
    <w:rsid w:val="004E402A"/>
    <w:rsid w:val="004E7404"/>
    <w:rsid w:val="004F3CEF"/>
    <w:rsid w:val="00501AD0"/>
    <w:rsid w:val="00523E32"/>
    <w:rsid w:val="005324E8"/>
    <w:rsid w:val="00594725"/>
    <w:rsid w:val="005B36BE"/>
    <w:rsid w:val="005C2E12"/>
    <w:rsid w:val="005E44CB"/>
    <w:rsid w:val="005F12F1"/>
    <w:rsid w:val="0060762F"/>
    <w:rsid w:val="00616D35"/>
    <w:rsid w:val="00620D78"/>
    <w:rsid w:val="00630AC6"/>
    <w:rsid w:val="006448E8"/>
    <w:rsid w:val="00647E21"/>
    <w:rsid w:val="006575C0"/>
    <w:rsid w:val="00684D0C"/>
    <w:rsid w:val="00690DB7"/>
    <w:rsid w:val="006918ED"/>
    <w:rsid w:val="00696AF3"/>
    <w:rsid w:val="006B360C"/>
    <w:rsid w:val="006B39B9"/>
    <w:rsid w:val="006D1D2E"/>
    <w:rsid w:val="006D4C83"/>
    <w:rsid w:val="006E26DD"/>
    <w:rsid w:val="006E6B8B"/>
    <w:rsid w:val="006F4710"/>
    <w:rsid w:val="007076D9"/>
    <w:rsid w:val="007114DC"/>
    <w:rsid w:val="00720175"/>
    <w:rsid w:val="00721B0E"/>
    <w:rsid w:val="00756ADA"/>
    <w:rsid w:val="007579A5"/>
    <w:rsid w:val="007A6A11"/>
    <w:rsid w:val="007B0AEA"/>
    <w:rsid w:val="007B639D"/>
    <w:rsid w:val="007D0A0A"/>
    <w:rsid w:val="007E20E1"/>
    <w:rsid w:val="007F019C"/>
    <w:rsid w:val="007F06E5"/>
    <w:rsid w:val="00816619"/>
    <w:rsid w:val="00843C96"/>
    <w:rsid w:val="00845BAC"/>
    <w:rsid w:val="0086318C"/>
    <w:rsid w:val="008A46A4"/>
    <w:rsid w:val="008B20CE"/>
    <w:rsid w:val="008E4AC9"/>
    <w:rsid w:val="008E65A4"/>
    <w:rsid w:val="00906B76"/>
    <w:rsid w:val="009143C9"/>
    <w:rsid w:val="00914788"/>
    <w:rsid w:val="00924C74"/>
    <w:rsid w:val="00944813"/>
    <w:rsid w:val="009643F6"/>
    <w:rsid w:val="009A6706"/>
    <w:rsid w:val="009C11A3"/>
    <w:rsid w:val="009E4054"/>
    <w:rsid w:val="009E65BF"/>
    <w:rsid w:val="009F245B"/>
    <w:rsid w:val="00A1221C"/>
    <w:rsid w:val="00A14B18"/>
    <w:rsid w:val="00A30DFB"/>
    <w:rsid w:val="00A43C68"/>
    <w:rsid w:val="00A45F45"/>
    <w:rsid w:val="00A676FA"/>
    <w:rsid w:val="00A76BD1"/>
    <w:rsid w:val="00AA3751"/>
    <w:rsid w:val="00AB057E"/>
    <w:rsid w:val="00AB23E0"/>
    <w:rsid w:val="00AE1067"/>
    <w:rsid w:val="00AF3A4E"/>
    <w:rsid w:val="00B343E2"/>
    <w:rsid w:val="00B50937"/>
    <w:rsid w:val="00B52C57"/>
    <w:rsid w:val="00B539DC"/>
    <w:rsid w:val="00B54DD8"/>
    <w:rsid w:val="00B564D8"/>
    <w:rsid w:val="00B638E6"/>
    <w:rsid w:val="00B70FCA"/>
    <w:rsid w:val="00B774B8"/>
    <w:rsid w:val="00B8155F"/>
    <w:rsid w:val="00B84BC1"/>
    <w:rsid w:val="00BE26DE"/>
    <w:rsid w:val="00BF2B93"/>
    <w:rsid w:val="00BF65FB"/>
    <w:rsid w:val="00C22F5B"/>
    <w:rsid w:val="00C302FB"/>
    <w:rsid w:val="00C51AE8"/>
    <w:rsid w:val="00C91881"/>
    <w:rsid w:val="00CA62DD"/>
    <w:rsid w:val="00CA7BDC"/>
    <w:rsid w:val="00CC3A28"/>
    <w:rsid w:val="00CC5128"/>
    <w:rsid w:val="00CD14CB"/>
    <w:rsid w:val="00CD14FA"/>
    <w:rsid w:val="00D22493"/>
    <w:rsid w:val="00D26549"/>
    <w:rsid w:val="00D64F82"/>
    <w:rsid w:val="00D665F3"/>
    <w:rsid w:val="00D6692D"/>
    <w:rsid w:val="00DA22BF"/>
    <w:rsid w:val="00DB28D2"/>
    <w:rsid w:val="00DC6950"/>
    <w:rsid w:val="00E26A50"/>
    <w:rsid w:val="00E52ACC"/>
    <w:rsid w:val="00E74452"/>
    <w:rsid w:val="00E85FAE"/>
    <w:rsid w:val="00E91830"/>
    <w:rsid w:val="00E9367A"/>
    <w:rsid w:val="00EA31F5"/>
    <w:rsid w:val="00EA4901"/>
    <w:rsid w:val="00EE3570"/>
    <w:rsid w:val="00F12383"/>
    <w:rsid w:val="00F257D0"/>
    <w:rsid w:val="00F33129"/>
    <w:rsid w:val="00F432EE"/>
    <w:rsid w:val="00F46F8D"/>
    <w:rsid w:val="00F540A9"/>
    <w:rsid w:val="00FC1612"/>
    <w:rsid w:val="00FE19AE"/>
    <w:rsid w:val="00FE5B68"/>
    <w:rsid w:val="00FE6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6A7F40-2AA4-43D3-92A9-7539EE0B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0" w:type="dxa"/>
        <w:left w:w="10" w:type="dxa"/>
        <w:bottom w:w="10" w:type="dxa"/>
        <w:right w:w="1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paragraph" w:styleId="af5">
    <w:name w:val="header"/>
    <w:basedOn w:val="a"/>
    <w:link w:val="af6"/>
    <w:uiPriority w:val="99"/>
    <w:unhideWhenUsed/>
    <w:rsid w:val="003A56BD"/>
    <w:pPr>
      <w:tabs>
        <w:tab w:val="center" w:pos="4677"/>
        <w:tab w:val="right" w:pos="9355"/>
      </w:tabs>
    </w:pPr>
  </w:style>
  <w:style w:type="character" w:customStyle="1" w:styleId="af6">
    <w:name w:val="Верхний колонтитул Знак"/>
    <w:basedOn w:val="a0"/>
    <w:link w:val="af5"/>
    <w:uiPriority w:val="99"/>
    <w:rsid w:val="003A56BD"/>
  </w:style>
  <w:style w:type="paragraph" w:styleId="af7">
    <w:name w:val="footer"/>
    <w:basedOn w:val="a"/>
    <w:link w:val="af8"/>
    <w:uiPriority w:val="99"/>
    <w:unhideWhenUsed/>
    <w:rsid w:val="003A56BD"/>
    <w:pPr>
      <w:tabs>
        <w:tab w:val="center" w:pos="4677"/>
        <w:tab w:val="right" w:pos="9355"/>
      </w:tabs>
    </w:pPr>
  </w:style>
  <w:style w:type="character" w:customStyle="1" w:styleId="af8">
    <w:name w:val="Нижний колонтитул Знак"/>
    <w:basedOn w:val="a0"/>
    <w:link w:val="af7"/>
    <w:uiPriority w:val="99"/>
    <w:rsid w:val="003A56BD"/>
  </w:style>
  <w:style w:type="paragraph" w:styleId="af9">
    <w:name w:val="Balloon Text"/>
    <w:basedOn w:val="a"/>
    <w:link w:val="afa"/>
    <w:uiPriority w:val="99"/>
    <w:semiHidden/>
    <w:unhideWhenUsed/>
    <w:rsid w:val="00523E32"/>
    <w:rPr>
      <w:rFonts w:ascii="Segoe UI" w:hAnsi="Segoe UI" w:cs="Segoe UI"/>
      <w:sz w:val="18"/>
      <w:szCs w:val="18"/>
    </w:rPr>
  </w:style>
  <w:style w:type="character" w:customStyle="1" w:styleId="afa">
    <w:name w:val="Текст выноски Знак"/>
    <w:basedOn w:val="a0"/>
    <w:link w:val="af9"/>
    <w:uiPriority w:val="99"/>
    <w:semiHidden/>
    <w:rsid w:val="00523E32"/>
    <w:rPr>
      <w:rFonts w:ascii="Segoe UI" w:hAnsi="Segoe UI" w:cs="Segoe UI"/>
      <w:sz w:val="18"/>
      <w:szCs w:val="18"/>
    </w:rPr>
  </w:style>
  <w:style w:type="paragraph" w:styleId="afb">
    <w:name w:val="List Paragraph"/>
    <w:basedOn w:val="a"/>
    <w:uiPriority w:val="34"/>
    <w:qFormat/>
    <w:rsid w:val="009F24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tVxNHWroiF5ybe+IrmXHTx5Exg==">CgMxLjAyCWguMWZvYjl0ZTIIaC5namRneHMyCWguM3pueXNoNzIJaWQuZ2pkZ3hzMgppZC4zMGowemxsMgppZC4xZm9iOXRlMgppZC4zem55c2g3MgppZC4yZXQ5MnAwMglpZC50eWpjd3QyCmlkLjNkeTZ2a20yCmlkLjF0M2g1c2YyCmlkLjRkMzRvZzgyCWguMzBqMHpsbDIKaWQuMnM4ZXlvMTgAciExVjRZLXBVNUVIUGF2d0ozWnEtWnRvSUlURjA5YUZPeTc=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C4F896-5BFD-4E2E-8A4D-FCF684184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28</Pages>
  <Words>26050</Words>
  <Characters>14849</Characters>
  <Application>Microsoft Office Word</Application>
  <DocSecurity>0</DocSecurity>
  <Lines>123</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2024-02-13T15:04:00Z</cp:lastPrinted>
  <dcterms:created xsi:type="dcterms:W3CDTF">2024-02-13T15:05:00Z</dcterms:created>
  <dcterms:modified xsi:type="dcterms:W3CDTF">2024-02-15T12:39:00Z</dcterms:modified>
</cp:coreProperties>
</file>